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F5225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33AF4742" w14:textId="34DA91FD" w:rsidR="00B605C9" w:rsidRPr="00D361EF" w:rsidRDefault="00B605C9" w:rsidP="00B60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  <w:r w:rsidRPr="00ED4CEE">
        <w:rPr>
          <w:rFonts w:ascii="Sylfaen" w:hAnsi="Sylfaen"/>
        </w:rPr>
        <w:t>Na temelju članka 1</w:t>
      </w:r>
      <w:r>
        <w:rPr>
          <w:rFonts w:ascii="Sylfaen" w:hAnsi="Sylfaen"/>
        </w:rPr>
        <w:t>8</w:t>
      </w:r>
      <w:r w:rsidRPr="00ED4CEE">
        <w:rPr>
          <w:rFonts w:ascii="Sylfaen" w:hAnsi="Sylfaen"/>
        </w:rPr>
        <w:t xml:space="preserve">. Zakona o proračunu („Narodne novine“ broj </w:t>
      </w:r>
      <w:r>
        <w:rPr>
          <w:rFonts w:ascii="Sylfaen" w:hAnsi="Sylfaen"/>
        </w:rPr>
        <w:t>144/21</w:t>
      </w:r>
      <w:r w:rsidRPr="00ED4CEE">
        <w:rPr>
          <w:rFonts w:ascii="Sylfaen" w:hAnsi="Sylfaen"/>
        </w:rPr>
        <w:t xml:space="preserve">), članka </w:t>
      </w:r>
      <w:r>
        <w:rPr>
          <w:rFonts w:ascii="Sylfaen" w:hAnsi="Sylfaen"/>
        </w:rPr>
        <w:t>29</w:t>
      </w:r>
      <w:r w:rsidRPr="00ED4CEE">
        <w:rPr>
          <w:rFonts w:ascii="Sylfaen" w:hAnsi="Sylfaen"/>
        </w:rPr>
        <w:t xml:space="preserve">. Statuta Općine Dubrava („Glasnik Zagrebačke županije“ broj: </w:t>
      </w:r>
      <w:r>
        <w:rPr>
          <w:rFonts w:ascii="Sylfaen" w:hAnsi="Sylfaen"/>
        </w:rPr>
        <w:t>11/21</w:t>
      </w:r>
      <w:r w:rsidRPr="00ED4CEE">
        <w:rPr>
          <w:rFonts w:ascii="Sylfaen" w:hAnsi="Sylfaen"/>
        </w:rPr>
        <w:t xml:space="preserve">), članka 63. </w:t>
      </w:r>
      <w:r>
        <w:rPr>
          <w:rFonts w:ascii="Sylfaen" w:hAnsi="Sylfaen"/>
        </w:rPr>
        <w:t xml:space="preserve">stavak 1. </w:t>
      </w:r>
      <w:r w:rsidRPr="00ED4CEE">
        <w:rPr>
          <w:rFonts w:ascii="Sylfaen" w:hAnsi="Sylfaen"/>
        </w:rPr>
        <w:t xml:space="preserve">Poslovnika Općinskog vijeća </w:t>
      </w:r>
      <w:r>
        <w:rPr>
          <w:rFonts w:ascii="Sylfaen" w:hAnsi="Sylfaen"/>
        </w:rPr>
        <w:t>O</w:t>
      </w:r>
      <w:r w:rsidRPr="00ED4CEE">
        <w:rPr>
          <w:rFonts w:ascii="Sylfaen" w:hAnsi="Sylfaen"/>
        </w:rPr>
        <w:t>pćine Dubrava („Glasnik Zagrebačke županije“  broj: 20/09</w:t>
      </w:r>
      <w:r>
        <w:rPr>
          <w:rFonts w:ascii="Sylfaen" w:hAnsi="Sylfaen"/>
        </w:rPr>
        <w:t xml:space="preserve">, </w:t>
      </w:r>
      <w:r w:rsidRPr="00ED4CEE">
        <w:rPr>
          <w:rFonts w:ascii="Sylfaen" w:hAnsi="Sylfaen"/>
        </w:rPr>
        <w:t>9/13</w:t>
      </w:r>
      <w:r>
        <w:rPr>
          <w:rFonts w:ascii="Sylfaen" w:hAnsi="Sylfaen"/>
        </w:rPr>
        <w:t xml:space="preserve"> i 11/21</w:t>
      </w:r>
      <w:r w:rsidRPr="00ED4CEE">
        <w:rPr>
          <w:rFonts w:ascii="Sylfaen" w:hAnsi="Sylfaen"/>
        </w:rPr>
        <w:t xml:space="preserve">), </w:t>
      </w:r>
      <w:r>
        <w:rPr>
          <w:rFonts w:ascii="Sylfaen" w:hAnsi="Sylfaen"/>
        </w:rPr>
        <w:t xml:space="preserve">Općinsko vijeće Općine Dubrava na svojoj </w:t>
      </w:r>
      <w:r w:rsidR="00075270">
        <w:rPr>
          <w:rFonts w:ascii="Sylfaen" w:hAnsi="Sylfaen"/>
        </w:rPr>
        <w:t>4</w:t>
      </w:r>
      <w:r>
        <w:rPr>
          <w:rFonts w:ascii="Sylfaen" w:hAnsi="Sylfaen"/>
        </w:rPr>
        <w:t xml:space="preserve">. redovnoj sjednici održanoj </w:t>
      </w:r>
      <w:r w:rsidR="00075270">
        <w:rPr>
          <w:rFonts w:ascii="Sylfaen" w:hAnsi="Sylfaen"/>
        </w:rPr>
        <w:t xml:space="preserve">15. listopada </w:t>
      </w:r>
      <w:r>
        <w:rPr>
          <w:rFonts w:ascii="Sylfaen" w:hAnsi="Sylfaen"/>
        </w:rPr>
        <w:t>2025. godine, donijelo je</w:t>
      </w:r>
    </w:p>
    <w:p w14:paraId="664D8584" w14:textId="77777777" w:rsidR="00B605C9" w:rsidRDefault="00B605C9" w:rsidP="00B605C9">
      <w:pPr>
        <w:spacing w:after="0"/>
        <w:jc w:val="both"/>
        <w:rPr>
          <w:rFonts w:ascii="Sylfaen" w:hAnsi="Sylfaen"/>
        </w:rPr>
      </w:pPr>
    </w:p>
    <w:p w14:paraId="4708114A" w14:textId="77777777" w:rsidR="00B605C9" w:rsidRDefault="00B605C9" w:rsidP="00B605C9">
      <w:pPr>
        <w:spacing w:after="0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ODLUKU</w:t>
      </w:r>
    </w:p>
    <w:p w14:paraId="1B8C12C9" w14:textId="77777777" w:rsidR="00B605C9" w:rsidRDefault="00B605C9" w:rsidP="00B605C9">
      <w:pPr>
        <w:spacing w:after="0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O IZMJENI ODLUKE O IZVRŠAVANJU PRORAČUNA OPĆINE DUBRAVA ZA 2025. GODINU </w:t>
      </w:r>
    </w:p>
    <w:p w14:paraId="67B966C2" w14:textId="77777777" w:rsidR="00B605C9" w:rsidRDefault="00B605C9" w:rsidP="00B605C9">
      <w:pPr>
        <w:rPr>
          <w:rFonts w:ascii="Sylfaen" w:hAnsi="Sylfaen"/>
        </w:rPr>
      </w:pPr>
    </w:p>
    <w:p w14:paraId="4EA81417" w14:textId="77777777" w:rsidR="00B605C9" w:rsidRDefault="00B605C9" w:rsidP="00B605C9">
      <w:pPr>
        <w:pStyle w:val="Odlomakpopisa"/>
        <w:numPr>
          <w:ilvl w:val="0"/>
          <w:numId w:val="1"/>
        </w:numPr>
        <w:jc w:val="center"/>
        <w:rPr>
          <w:rFonts w:ascii="Sylfaen" w:hAnsi="Sylfaen"/>
        </w:rPr>
      </w:pPr>
    </w:p>
    <w:p w14:paraId="21179A9D" w14:textId="77777777" w:rsidR="00B605C9" w:rsidRDefault="00B605C9" w:rsidP="00B605C9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U Odluci o izvršavanju Proračuna Općine Dubrava za 2025. godinu („Glasnik Zagrebačke županije“, broj: 58/24) mijenja se točka III. Članak 24. tako da sada glasi:</w:t>
      </w:r>
    </w:p>
    <w:p w14:paraId="21932DDD" w14:textId="77777777" w:rsidR="00B605C9" w:rsidRDefault="00B605C9" w:rsidP="00B605C9">
      <w:pPr>
        <w:spacing w:after="0"/>
        <w:jc w:val="both"/>
        <w:rPr>
          <w:rFonts w:ascii="Sylfaen" w:hAnsi="Sylfaen"/>
        </w:rPr>
      </w:pPr>
    </w:p>
    <w:p w14:paraId="26532CF0" w14:textId="77777777" w:rsidR="00B605C9" w:rsidRPr="00ED4CEE" w:rsidRDefault="00B605C9" w:rsidP="00B605C9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bCs/>
        </w:rPr>
      </w:pPr>
      <w:r w:rsidRPr="00ED4CEE">
        <w:rPr>
          <w:rFonts w:ascii="Sylfaen" w:hAnsi="Sylfaen"/>
          <w:b/>
          <w:bCs/>
        </w:rPr>
        <w:t xml:space="preserve">III. ZADUŽIVANJE, OTPLATE I JAMSTVA </w:t>
      </w:r>
    </w:p>
    <w:p w14:paraId="5FEFA8C2" w14:textId="77777777" w:rsidR="00B605C9" w:rsidRPr="00ED4CEE" w:rsidRDefault="00B605C9" w:rsidP="00B605C9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bCs/>
        </w:rPr>
      </w:pPr>
    </w:p>
    <w:p w14:paraId="082A15D0" w14:textId="77777777" w:rsidR="00B605C9" w:rsidRPr="00ED4CEE" w:rsidRDefault="00B605C9" w:rsidP="00B605C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Sylfaen" w:hAnsi="Sylfaen"/>
          <w:b/>
          <w:bCs/>
        </w:rPr>
      </w:pPr>
      <w:r w:rsidRPr="00ED4CEE">
        <w:rPr>
          <w:rFonts w:ascii="Sylfaen" w:hAnsi="Sylfaen"/>
          <w:b/>
          <w:bCs/>
        </w:rPr>
        <w:t>Članak 2</w:t>
      </w:r>
      <w:r>
        <w:rPr>
          <w:rFonts w:ascii="Sylfaen" w:hAnsi="Sylfaen"/>
          <w:b/>
          <w:bCs/>
        </w:rPr>
        <w:t>4</w:t>
      </w:r>
      <w:r w:rsidRPr="00ED4CEE">
        <w:rPr>
          <w:rFonts w:ascii="Sylfaen" w:hAnsi="Sylfaen"/>
          <w:b/>
          <w:bCs/>
        </w:rPr>
        <w:t>.</w:t>
      </w:r>
    </w:p>
    <w:p w14:paraId="51937F4A" w14:textId="77777777" w:rsidR="00B605C9" w:rsidRDefault="00B605C9" w:rsidP="00B605C9">
      <w:pPr>
        <w:spacing w:after="0"/>
        <w:jc w:val="both"/>
        <w:rPr>
          <w:rFonts w:ascii="Sylfaen" w:hAnsi="Sylfaen"/>
        </w:rPr>
      </w:pPr>
      <w:r w:rsidRPr="00ED4CEE">
        <w:rPr>
          <w:rFonts w:ascii="Sylfaen" w:hAnsi="Sylfaen"/>
          <w:bCs/>
        </w:rPr>
        <w:tab/>
      </w:r>
      <w:r>
        <w:rPr>
          <w:rFonts w:ascii="Sylfaen" w:hAnsi="Sylfaen"/>
        </w:rPr>
        <w:t xml:space="preserve">Ukupna godišnja obveza Općine može iznositi najviše 20% ostvarenih prihoda u godini koja prethodi godini u kojoj se zadužuje. </w:t>
      </w:r>
    </w:p>
    <w:p w14:paraId="2287129A" w14:textId="77777777" w:rsidR="00B605C9" w:rsidRDefault="00B605C9" w:rsidP="00B605C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Općina Dubrava u 2024. se dugoročno zadužila u svrhu pravodobnog podmirivanja rashoda po projektu „Rekonstrukcija i dogradnja zgrade javne i društvene namjene- dječji vrtić“. Navedeni projekt financiran je iz EU sredstava, a u vezi s Natječajem za provedbu </w:t>
      </w:r>
      <w:proofErr w:type="spellStart"/>
      <w:r>
        <w:rPr>
          <w:rFonts w:ascii="Sylfaen" w:hAnsi="Sylfaen"/>
        </w:rPr>
        <w:t>Podmjere</w:t>
      </w:r>
      <w:proofErr w:type="spellEnd"/>
      <w:r>
        <w:rPr>
          <w:rFonts w:ascii="Sylfaen" w:hAnsi="Sylfaen"/>
        </w:rPr>
        <w:t xml:space="preserve"> 7.4 „Ulaganja u pokretanje, poboljšanje ili proširenje lokalnih temeljnih usluga za ruralno stanovništvo, uključujući slobodno vrijeme i kulturne aktivnosti te povezanu infrastrukturu“- provedba tipa operacije 7.4.1 „Ulaganja u pokretanje, poboljšanje ili proširenje lokalnih temeljnih usluga za ruralno stanovništvo, uključujući slobodno vrijeme i kulturne aktivnosti te povezanu infrastrukturu“- ulaganja u sektor tržnica, sektor društvenih domova/kulturnih centara i sportskih građevina, sektor vatrogasnih domova i sektor dječjih vrtića iz Programa ruralnog razvoja Republike Hrvatske za razdoblje 2014.-2020. godine. Iznos zaduživanja je u visini 3.530.471,81 eura. Očekivani iznos ukupnog duga po preuzetim dugoročnim kreditnim zaduženjima Općine Dubrava na kraju proračunske 2025. godine iznosi 3.491.244,35 eura. </w:t>
      </w:r>
    </w:p>
    <w:p w14:paraId="32E153D2" w14:textId="77777777" w:rsidR="00B605C9" w:rsidRDefault="00B605C9" w:rsidP="00B605C9">
      <w:pPr>
        <w:spacing w:after="0"/>
        <w:jc w:val="both"/>
        <w:rPr>
          <w:rFonts w:ascii="Sylfaen" w:hAnsi="Sylfaen"/>
        </w:rPr>
      </w:pPr>
    </w:p>
    <w:p w14:paraId="463B732C" w14:textId="5CDBF00A" w:rsidR="00B605C9" w:rsidRDefault="008E0567" w:rsidP="008E0567">
      <w:pPr>
        <w:spacing w:after="0"/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>Općinsko vijeće Općine Dubrava na 40. sjednici održanoj 19. ožujka 2025. godine donijelo je Odluku o dugoročnom zaduživanju Općine Dubrava kod Hrvatske banke za obnovu i razvitak, Strossmayerov trg 9 Zagreb u iznosu 544.258,90 eura za financiranje projekata „NK Dubrava – rekonstrukcija i opremanje vanjskog terena“ i „Ugradnja sustava navodnjavanje nogometnog terena NK Dubrava“. Rok otplate kredita je 5 godina (bez počeka) u 60 jednakih uzastopnih mjesečnih rata. Kamatna stopa je 2,40% godišnje, fiksna. Namjena kredita je za zemljane radove, građevinske radove, opremanje nogometnog terena, stručni nadzor i PDV.</w:t>
      </w:r>
    </w:p>
    <w:p w14:paraId="6D758A12" w14:textId="77777777" w:rsidR="008E0567" w:rsidRDefault="008E0567" w:rsidP="008E0567">
      <w:pPr>
        <w:spacing w:after="0"/>
        <w:ind w:firstLine="708"/>
        <w:jc w:val="both"/>
        <w:rPr>
          <w:rFonts w:ascii="Sylfaen" w:hAnsi="Sylfaen"/>
        </w:rPr>
      </w:pPr>
    </w:p>
    <w:p w14:paraId="71BE3932" w14:textId="77777777" w:rsidR="00B605C9" w:rsidRDefault="00B605C9" w:rsidP="00B605C9">
      <w:pPr>
        <w:pStyle w:val="Odlomakpopisa"/>
        <w:numPr>
          <w:ilvl w:val="0"/>
          <w:numId w:val="1"/>
        </w:numPr>
        <w:spacing w:after="0"/>
        <w:jc w:val="center"/>
        <w:rPr>
          <w:rFonts w:ascii="Sylfaen" w:hAnsi="Sylfaen"/>
        </w:rPr>
      </w:pPr>
    </w:p>
    <w:p w14:paraId="29A527AE" w14:textId="77777777" w:rsidR="00B605C9" w:rsidRDefault="00B605C9" w:rsidP="00B605C9">
      <w:pPr>
        <w:jc w:val="both"/>
        <w:rPr>
          <w:rFonts w:ascii="Sylfaen" w:hAnsi="Sylfaen"/>
        </w:rPr>
      </w:pPr>
      <w:r>
        <w:rPr>
          <w:rFonts w:ascii="Sylfaen" w:hAnsi="Sylfaen"/>
        </w:rPr>
        <w:t>Ova Odluka stupa na snagu osmog dana od dana objave u Glasniku Zagrebačke županije.</w:t>
      </w:r>
    </w:p>
    <w:p w14:paraId="3FF00312" w14:textId="77777777" w:rsidR="00B605C9" w:rsidRDefault="00B605C9" w:rsidP="00B605C9">
      <w:pPr>
        <w:spacing w:after="0"/>
        <w:jc w:val="both"/>
        <w:rPr>
          <w:rFonts w:ascii="Sylfaen" w:hAnsi="Sylfaen"/>
        </w:rPr>
      </w:pPr>
    </w:p>
    <w:p w14:paraId="75B2A09A" w14:textId="02CDCF12" w:rsidR="00B605C9" w:rsidRDefault="00B605C9" w:rsidP="00B605C9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KLASA: </w:t>
      </w:r>
      <w:r w:rsidR="00075270">
        <w:rPr>
          <w:rFonts w:ascii="Sylfaen" w:hAnsi="Sylfaen"/>
        </w:rPr>
        <w:t>400-06/25-01/4</w:t>
      </w:r>
    </w:p>
    <w:p w14:paraId="60C836B2" w14:textId="7E10CE01" w:rsidR="00B605C9" w:rsidRDefault="00B605C9" w:rsidP="00B605C9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URBROJ: </w:t>
      </w:r>
      <w:r w:rsidR="00075270">
        <w:rPr>
          <w:rFonts w:ascii="Sylfaen" w:hAnsi="Sylfaen"/>
        </w:rPr>
        <w:t>238-5/01-25-01</w:t>
      </w:r>
    </w:p>
    <w:p w14:paraId="7BE72327" w14:textId="0FED5CF1" w:rsidR="00B605C9" w:rsidRDefault="00B605C9" w:rsidP="00B605C9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Dubrava,  </w:t>
      </w:r>
      <w:r w:rsidR="00075270">
        <w:rPr>
          <w:rFonts w:ascii="Sylfaen" w:hAnsi="Sylfaen"/>
        </w:rPr>
        <w:t xml:space="preserve">15. listopad </w:t>
      </w:r>
      <w:bookmarkStart w:id="0" w:name="_GoBack"/>
      <w:bookmarkEnd w:id="0"/>
      <w:r>
        <w:rPr>
          <w:rFonts w:ascii="Sylfaen" w:hAnsi="Sylfaen"/>
        </w:rPr>
        <w:t xml:space="preserve">2025. godine   </w:t>
      </w:r>
    </w:p>
    <w:p w14:paraId="6D3C7CDC" w14:textId="77777777" w:rsidR="00B605C9" w:rsidRDefault="00B605C9" w:rsidP="00B605C9">
      <w:pPr>
        <w:spacing w:after="0"/>
        <w:jc w:val="both"/>
        <w:rPr>
          <w:rFonts w:ascii="Sylfaen" w:hAnsi="Sylfaen"/>
        </w:rPr>
      </w:pPr>
    </w:p>
    <w:p w14:paraId="448F0121" w14:textId="77777777" w:rsidR="00B605C9" w:rsidRDefault="00B605C9" w:rsidP="00B605C9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REPUBLIKA HRVATSKA</w:t>
      </w:r>
    </w:p>
    <w:p w14:paraId="3D2B168C" w14:textId="77777777" w:rsidR="00B605C9" w:rsidRDefault="00B605C9" w:rsidP="00B605C9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ZAGREBAČKA ŽUPANIJA</w:t>
      </w:r>
    </w:p>
    <w:p w14:paraId="390CBE3E" w14:textId="77777777" w:rsidR="00B605C9" w:rsidRDefault="00B605C9" w:rsidP="00B605C9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OPĆINA DUBRAVA</w:t>
      </w:r>
    </w:p>
    <w:p w14:paraId="38EB3202" w14:textId="77777777" w:rsidR="00B605C9" w:rsidRDefault="00B605C9" w:rsidP="00B605C9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Općinsko vijeće</w:t>
      </w:r>
    </w:p>
    <w:p w14:paraId="31EA3644" w14:textId="77777777" w:rsidR="00B605C9" w:rsidRDefault="00B605C9" w:rsidP="00B605C9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>PREDSJEDNIK:</w:t>
      </w:r>
    </w:p>
    <w:p w14:paraId="0130A9BF" w14:textId="401F53AD" w:rsidR="00B605C9" w:rsidRDefault="00B605C9" w:rsidP="00B605C9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 xml:space="preserve">Darko Rajtar </w:t>
      </w:r>
    </w:p>
    <w:p w14:paraId="42ECAC19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0C931F44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03232D07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7783174B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7B218976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50A37651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29FEE468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328D4199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701A5FEC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3EDEDCAB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06C45062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344C8549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76A21882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43932F02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007F3C44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2C37BCB2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714EB0C9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72E0F63B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3B532A8C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0094131B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4BADA8E8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6035ABAA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060786D5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69CC4655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5CB32A7B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60719755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00C7923E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0341F964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150932E5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1CF237B2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134F7136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69B6CFA9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254980F1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0FE466FC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484F8552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p w14:paraId="2DBA8856" w14:textId="77777777" w:rsidR="00B605C9" w:rsidRDefault="00B605C9" w:rsidP="00355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ylfaen" w:hAnsi="Sylfaen"/>
        </w:rPr>
      </w:pPr>
    </w:p>
    <w:sectPr w:rsidR="00B605C9" w:rsidSect="00711B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E2405" w14:textId="77777777" w:rsidR="00E32C73" w:rsidRDefault="00E32C73" w:rsidP="00D4743A">
      <w:pPr>
        <w:spacing w:after="0" w:line="240" w:lineRule="auto"/>
      </w:pPr>
      <w:r>
        <w:separator/>
      </w:r>
    </w:p>
  </w:endnote>
  <w:endnote w:type="continuationSeparator" w:id="0">
    <w:p w14:paraId="182C0C87" w14:textId="77777777" w:rsidR="00E32C73" w:rsidRDefault="00E32C73" w:rsidP="00D4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123BA" w14:textId="77777777" w:rsidR="00D4743A" w:rsidRDefault="00D4743A">
    <w:pPr>
      <w:pStyle w:val="Podnoje"/>
      <w:jc w:val="right"/>
    </w:pPr>
  </w:p>
  <w:p w14:paraId="6B9470DB" w14:textId="77777777" w:rsidR="00D4743A" w:rsidRDefault="00D474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607BA" w14:textId="77777777" w:rsidR="00E32C73" w:rsidRDefault="00E32C73" w:rsidP="00D4743A">
      <w:pPr>
        <w:spacing w:after="0" w:line="240" w:lineRule="auto"/>
      </w:pPr>
      <w:r>
        <w:separator/>
      </w:r>
    </w:p>
  </w:footnote>
  <w:footnote w:type="continuationSeparator" w:id="0">
    <w:p w14:paraId="4AAAF611" w14:textId="77777777" w:rsidR="00E32C73" w:rsidRDefault="00E32C73" w:rsidP="00D47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863C4"/>
    <w:multiLevelType w:val="hybridMultilevel"/>
    <w:tmpl w:val="750025A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38"/>
    <w:rsid w:val="000021D4"/>
    <w:rsid w:val="000044C4"/>
    <w:rsid w:val="0000758A"/>
    <w:rsid w:val="000118EB"/>
    <w:rsid w:val="00025B46"/>
    <w:rsid w:val="00034427"/>
    <w:rsid w:val="0003646A"/>
    <w:rsid w:val="00037306"/>
    <w:rsid w:val="000413B7"/>
    <w:rsid w:val="00046FBB"/>
    <w:rsid w:val="00061FF6"/>
    <w:rsid w:val="00075270"/>
    <w:rsid w:val="00077157"/>
    <w:rsid w:val="00081B2C"/>
    <w:rsid w:val="00095562"/>
    <w:rsid w:val="000B5764"/>
    <w:rsid w:val="000C0E3E"/>
    <w:rsid w:val="000E3D64"/>
    <w:rsid w:val="000E3ECD"/>
    <w:rsid w:val="000F48EB"/>
    <w:rsid w:val="000F73CF"/>
    <w:rsid w:val="001008F1"/>
    <w:rsid w:val="001026E3"/>
    <w:rsid w:val="00113D6C"/>
    <w:rsid w:val="00120F01"/>
    <w:rsid w:val="00122147"/>
    <w:rsid w:val="00132C27"/>
    <w:rsid w:val="00133F2F"/>
    <w:rsid w:val="00147C10"/>
    <w:rsid w:val="001935D3"/>
    <w:rsid w:val="001B7B14"/>
    <w:rsid w:val="001B7E01"/>
    <w:rsid w:val="001C758B"/>
    <w:rsid w:val="001D7F14"/>
    <w:rsid w:val="001E5300"/>
    <w:rsid w:val="001F16F6"/>
    <w:rsid w:val="001F6E5C"/>
    <w:rsid w:val="00227729"/>
    <w:rsid w:val="0024046E"/>
    <w:rsid w:val="002451CC"/>
    <w:rsid w:val="00251732"/>
    <w:rsid w:val="002604BB"/>
    <w:rsid w:val="00272A35"/>
    <w:rsid w:val="002A1708"/>
    <w:rsid w:val="002A334A"/>
    <w:rsid w:val="002B3FED"/>
    <w:rsid w:val="002B4C7A"/>
    <w:rsid w:val="002C4099"/>
    <w:rsid w:val="002C5F20"/>
    <w:rsid w:val="002C6B47"/>
    <w:rsid w:val="002D4E18"/>
    <w:rsid w:val="00301FE4"/>
    <w:rsid w:val="00310876"/>
    <w:rsid w:val="00310A1D"/>
    <w:rsid w:val="00347F3C"/>
    <w:rsid w:val="00347F83"/>
    <w:rsid w:val="003550C1"/>
    <w:rsid w:val="00381657"/>
    <w:rsid w:val="00385EA8"/>
    <w:rsid w:val="003963AE"/>
    <w:rsid w:val="003D29BE"/>
    <w:rsid w:val="003D6E82"/>
    <w:rsid w:val="003E75D3"/>
    <w:rsid w:val="0040019A"/>
    <w:rsid w:val="00401646"/>
    <w:rsid w:val="00432A4F"/>
    <w:rsid w:val="00444406"/>
    <w:rsid w:val="004513CA"/>
    <w:rsid w:val="0048516C"/>
    <w:rsid w:val="00496092"/>
    <w:rsid w:val="004B3628"/>
    <w:rsid w:val="004C0D65"/>
    <w:rsid w:val="004C4138"/>
    <w:rsid w:val="004D11FD"/>
    <w:rsid w:val="004D3E04"/>
    <w:rsid w:val="004D656E"/>
    <w:rsid w:val="004E63C9"/>
    <w:rsid w:val="004F20FC"/>
    <w:rsid w:val="005247E2"/>
    <w:rsid w:val="00570DF4"/>
    <w:rsid w:val="00576F58"/>
    <w:rsid w:val="00581F8E"/>
    <w:rsid w:val="00593142"/>
    <w:rsid w:val="00597D1B"/>
    <w:rsid w:val="005B2BFD"/>
    <w:rsid w:val="005C0C9E"/>
    <w:rsid w:val="005E0E76"/>
    <w:rsid w:val="005E23DB"/>
    <w:rsid w:val="005E24EC"/>
    <w:rsid w:val="005E42E0"/>
    <w:rsid w:val="005E645B"/>
    <w:rsid w:val="00601310"/>
    <w:rsid w:val="00634A2F"/>
    <w:rsid w:val="00640DE5"/>
    <w:rsid w:val="006463A7"/>
    <w:rsid w:val="006562DF"/>
    <w:rsid w:val="006667B1"/>
    <w:rsid w:val="00670242"/>
    <w:rsid w:val="00674CE0"/>
    <w:rsid w:val="006941B9"/>
    <w:rsid w:val="00697A21"/>
    <w:rsid w:val="006A2B0E"/>
    <w:rsid w:val="006B359A"/>
    <w:rsid w:val="006D7868"/>
    <w:rsid w:val="006F3046"/>
    <w:rsid w:val="006F5E48"/>
    <w:rsid w:val="00711B76"/>
    <w:rsid w:val="0072069C"/>
    <w:rsid w:val="00720DC2"/>
    <w:rsid w:val="007513F7"/>
    <w:rsid w:val="00752FFD"/>
    <w:rsid w:val="00785411"/>
    <w:rsid w:val="00787D90"/>
    <w:rsid w:val="0079571E"/>
    <w:rsid w:val="007A0094"/>
    <w:rsid w:val="007D431C"/>
    <w:rsid w:val="007F2870"/>
    <w:rsid w:val="007F3956"/>
    <w:rsid w:val="008162E7"/>
    <w:rsid w:val="00837E7C"/>
    <w:rsid w:val="00840048"/>
    <w:rsid w:val="00846CCA"/>
    <w:rsid w:val="00847371"/>
    <w:rsid w:val="008604A8"/>
    <w:rsid w:val="00875193"/>
    <w:rsid w:val="008764BC"/>
    <w:rsid w:val="008904D8"/>
    <w:rsid w:val="00896FE6"/>
    <w:rsid w:val="008A6FB4"/>
    <w:rsid w:val="008B0D80"/>
    <w:rsid w:val="008B55C4"/>
    <w:rsid w:val="008E0567"/>
    <w:rsid w:val="008E6D2E"/>
    <w:rsid w:val="008F1863"/>
    <w:rsid w:val="009125D4"/>
    <w:rsid w:val="00913C26"/>
    <w:rsid w:val="00916091"/>
    <w:rsid w:val="00936050"/>
    <w:rsid w:val="00945228"/>
    <w:rsid w:val="00964080"/>
    <w:rsid w:val="00991887"/>
    <w:rsid w:val="009D5D29"/>
    <w:rsid w:val="009E6C5D"/>
    <w:rsid w:val="009F7175"/>
    <w:rsid w:val="00A03B41"/>
    <w:rsid w:val="00A05EC3"/>
    <w:rsid w:val="00A07724"/>
    <w:rsid w:val="00A13BCD"/>
    <w:rsid w:val="00A22C44"/>
    <w:rsid w:val="00A74260"/>
    <w:rsid w:val="00AB1A6F"/>
    <w:rsid w:val="00AC1118"/>
    <w:rsid w:val="00AC33E2"/>
    <w:rsid w:val="00AD4C03"/>
    <w:rsid w:val="00AE02FA"/>
    <w:rsid w:val="00AF79BC"/>
    <w:rsid w:val="00B058B6"/>
    <w:rsid w:val="00B103EF"/>
    <w:rsid w:val="00B27323"/>
    <w:rsid w:val="00B4427B"/>
    <w:rsid w:val="00B605C9"/>
    <w:rsid w:val="00B8796E"/>
    <w:rsid w:val="00B934C9"/>
    <w:rsid w:val="00BA2A9D"/>
    <w:rsid w:val="00BA4F1F"/>
    <w:rsid w:val="00BB299A"/>
    <w:rsid w:val="00BD709C"/>
    <w:rsid w:val="00BE4CD8"/>
    <w:rsid w:val="00C064CD"/>
    <w:rsid w:val="00C12B93"/>
    <w:rsid w:val="00C53547"/>
    <w:rsid w:val="00C7541A"/>
    <w:rsid w:val="00C77BAD"/>
    <w:rsid w:val="00C95BC1"/>
    <w:rsid w:val="00CC6680"/>
    <w:rsid w:val="00CD6E88"/>
    <w:rsid w:val="00D0014F"/>
    <w:rsid w:val="00D10D2A"/>
    <w:rsid w:val="00D27FE0"/>
    <w:rsid w:val="00D3070C"/>
    <w:rsid w:val="00D361EF"/>
    <w:rsid w:val="00D4743A"/>
    <w:rsid w:val="00D62658"/>
    <w:rsid w:val="00D73686"/>
    <w:rsid w:val="00D830F7"/>
    <w:rsid w:val="00D9531A"/>
    <w:rsid w:val="00D96A93"/>
    <w:rsid w:val="00E004DA"/>
    <w:rsid w:val="00E1641D"/>
    <w:rsid w:val="00E32C73"/>
    <w:rsid w:val="00E54D32"/>
    <w:rsid w:val="00E800DA"/>
    <w:rsid w:val="00E85782"/>
    <w:rsid w:val="00ED4CEE"/>
    <w:rsid w:val="00EE5EF1"/>
    <w:rsid w:val="00F31D9C"/>
    <w:rsid w:val="00F42578"/>
    <w:rsid w:val="00F556E1"/>
    <w:rsid w:val="00F66E4C"/>
    <w:rsid w:val="00F740B1"/>
    <w:rsid w:val="00F80DB3"/>
    <w:rsid w:val="00FA1EC5"/>
    <w:rsid w:val="00FA6FA7"/>
    <w:rsid w:val="00FD7E70"/>
    <w:rsid w:val="00FE61CC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235FA2"/>
  <w15:chartTrackingRefBased/>
  <w15:docId w15:val="{B22E4D13-2939-49F1-9201-3A6CDE12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B76"/>
    <w:pPr>
      <w:spacing w:after="200" w:line="276" w:lineRule="auto"/>
    </w:pPr>
    <w:rPr>
      <w:rFonts w:eastAsia="Times New Roman"/>
      <w:sz w:val="22"/>
      <w:szCs w:val="22"/>
      <w:lang w:val="hr-HR" w:eastAsia="en-US"/>
    </w:rPr>
  </w:style>
  <w:style w:type="paragraph" w:styleId="Naslov2">
    <w:name w:val="heading 2"/>
    <w:basedOn w:val="Normal"/>
    <w:next w:val="Normal"/>
    <w:link w:val="Naslov2Char"/>
    <w:qFormat/>
    <w:rsid w:val="005E645B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val="x-non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5E645B"/>
    <w:rPr>
      <w:rFonts w:ascii="Times New Roman" w:hAnsi="Times New Roman" w:cs="Times New Roman"/>
      <w:b/>
      <w:sz w:val="20"/>
      <w:szCs w:val="20"/>
      <w:lang w:val="x-none" w:eastAsia="hr-HR"/>
    </w:rPr>
  </w:style>
  <w:style w:type="paragraph" w:styleId="Tekstbalonia">
    <w:name w:val="Balloon Text"/>
    <w:basedOn w:val="Normal"/>
    <w:semiHidden/>
    <w:rsid w:val="00FA1EC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24EC"/>
    <w:rPr>
      <w:rFonts w:eastAsia="Times New Roman"/>
      <w:sz w:val="22"/>
      <w:szCs w:val="22"/>
      <w:lang w:val="hr-HR" w:eastAsia="en-US"/>
    </w:rPr>
  </w:style>
  <w:style w:type="character" w:styleId="Hiperveza">
    <w:name w:val="Hyperlink"/>
    <w:uiPriority w:val="99"/>
    <w:unhideWhenUsed/>
    <w:rsid w:val="00F31D9C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F31D9C"/>
    <w:pPr>
      <w:tabs>
        <w:tab w:val="center" w:pos="4536"/>
        <w:tab w:val="right" w:pos="9072"/>
      </w:tabs>
      <w:spacing w:after="0" w:line="240" w:lineRule="auto"/>
    </w:pPr>
    <w:rPr>
      <w:rFonts w:eastAsia="SimSun"/>
      <w:lang w:eastAsia="hr-HR"/>
    </w:rPr>
  </w:style>
  <w:style w:type="character" w:customStyle="1" w:styleId="PodnojeChar">
    <w:name w:val="Podnožje Char"/>
    <w:link w:val="Podnoje"/>
    <w:uiPriority w:val="99"/>
    <w:rsid w:val="00F31D9C"/>
    <w:rPr>
      <w:rFonts w:eastAsia="SimSun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D4743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D4743A"/>
    <w:rPr>
      <w:rFonts w:eastAsia="Times New Roman"/>
      <w:sz w:val="22"/>
      <w:szCs w:val="22"/>
      <w:lang w:val="hr-HR" w:eastAsia="en-US"/>
    </w:rPr>
  </w:style>
  <w:style w:type="paragraph" w:styleId="Odlomakpopisa">
    <w:name w:val="List Paragraph"/>
    <w:basedOn w:val="Normal"/>
    <w:uiPriority w:val="34"/>
    <w:qFormat/>
    <w:rsid w:val="00B605C9"/>
    <w:pPr>
      <w:spacing w:after="160" w:line="256" w:lineRule="auto"/>
      <w:ind w:left="720"/>
      <w:contextualSpacing/>
    </w:pPr>
    <w:rPr>
      <w:rFonts w:eastAsia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649F-4AB0-4A31-9164-970098AB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4294962978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14</vt:lpstr>
      <vt:lpstr>Na temelju članka 14</vt:lpstr>
    </vt:vector>
  </TitlesOfParts>
  <Company>Mnv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14</dc:title>
  <dc:subject/>
  <dc:creator>Northwind</dc:creator>
  <cp:keywords/>
  <dc:description/>
  <cp:lastModifiedBy>Korisnik3</cp:lastModifiedBy>
  <cp:revision>3</cp:revision>
  <cp:lastPrinted>2021-01-05T08:28:00Z</cp:lastPrinted>
  <dcterms:created xsi:type="dcterms:W3CDTF">2025-09-30T08:48:00Z</dcterms:created>
  <dcterms:modified xsi:type="dcterms:W3CDTF">2025-10-16T12:59:00Z</dcterms:modified>
</cp:coreProperties>
</file>