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FE287" w14:textId="77777777" w:rsidR="00FA6C7F" w:rsidRDefault="00FA6C7F" w:rsidP="00FA6C7F">
      <w:pPr>
        <w:pStyle w:val="Bezproreda"/>
        <w:rPr>
          <w:rFonts w:ascii="Sylfaen" w:hAnsi="Sylfaen"/>
        </w:rPr>
      </w:pPr>
      <w:r>
        <w:rPr>
          <w:rFonts w:ascii="Sylfaen" w:hAnsi="Sylfaen"/>
        </w:rPr>
        <w:t xml:space="preserve">                   </w:t>
      </w:r>
      <w:r>
        <w:rPr>
          <w:rFonts w:ascii="Sylfaen" w:hAnsi="Sylfaen"/>
        </w:rPr>
        <w:object w:dxaOrig="570" w:dyaOrig="720" w14:anchorId="2BAB05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36pt" o:ole="">
            <v:imagedata r:id="rId4" o:title="" gain="297891f" blacklevel="-5898f"/>
          </v:shape>
          <o:OLEObject Type="Embed" ProgID="CorelDRAW.Graphic.12" ShapeID="_x0000_i1025" DrawAspect="Content" ObjectID="_1796466125" r:id="rId5"/>
        </w:object>
      </w:r>
    </w:p>
    <w:p w14:paraId="0CB22811" w14:textId="77777777" w:rsidR="00FA6C7F" w:rsidRDefault="00FA6C7F" w:rsidP="00FA6C7F">
      <w:pPr>
        <w:pStyle w:val="Bezproreda"/>
        <w:rPr>
          <w:rFonts w:ascii="Sylfaen" w:hAnsi="Sylfaen"/>
        </w:rPr>
      </w:pPr>
      <w:r>
        <w:rPr>
          <w:rFonts w:ascii="Sylfaen" w:hAnsi="Sylfaen"/>
        </w:rPr>
        <w:t xml:space="preserve">  REPUBLIKA HRVATSKA</w:t>
      </w:r>
    </w:p>
    <w:p w14:paraId="29B7D18B" w14:textId="77777777" w:rsidR="00FA6C7F" w:rsidRDefault="00FA6C7F" w:rsidP="00FA6C7F">
      <w:pPr>
        <w:pStyle w:val="Bezproreda"/>
        <w:rPr>
          <w:rFonts w:ascii="Sylfaen" w:hAnsi="Sylfaen"/>
        </w:rPr>
      </w:pPr>
      <w:r>
        <w:rPr>
          <w:rFonts w:ascii="Sylfaen" w:hAnsi="Sylfaen"/>
        </w:rPr>
        <w:t xml:space="preserve"> ZAGREBAČKA ŽUPANIJA</w:t>
      </w:r>
    </w:p>
    <w:p w14:paraId="0BEE9246" w14:textId="77777777" w:rsidR="00FA6C7F" w:rsidRDefault="00FA6C7F" w:rsidP="00FA6C7F">
      <w:pPr>
        <w:pStyle w:val="Bezproreda"/>
        <w:rPr>
          <w:rFonts w:ascii="Sylfaen" w:hAnsi="Sylfaen"/>
          <w:b/>
          <w:bCs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0" wp14:anchorId="5AF61B28" wp14:editId="2E7CA75F">
            <wp:simplePos x="0" y="0"/>
            <wp:positionH relativeFrom="column">
              <wp:posOffset>-334645</wp:posOffset>
            </wp:positionH>
            <wp:positionV relativeFrom="paragraph">
              <wp:posOffset>11430</wp:posOffset>
            </wp:positionV>
            <wp:extent cx="295275" cy="361950"/>
            <wp:effectExtent l="0" t="0" r="9525" b="0"/>
            <wp:wrapTight wrapText="bothSides">
              <wp:wrapPolygon edited="0">
                <wp:start x="0" y="0"/>
                <wp:lineTo x="0" y="20463"/>
                <wp:lineTo x="20903" y="20463"/>
                <wp:lineTo x="20903" y="0"/>
                <wp:lineTo x="0" y="0"/>
              </wp:wrapPolygon>
            </wp:wrapTight>
            <wp:docPr id="1" name="Slika 1" descr="Opis: samo%20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1" descr="Opis: samo%20g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ylfaen" w:hAnsi="Sylfaen"/>
          <w:b/>
          <w:bCs/>
        </w:rPr>
        <w:t xml:space="preserve">    OPĆINA DUBRAVA </w:t>
      </w:r>
    </w:p>
    <w:p w14:paraId="5A6E3390" w14:textId="77777777" w:rsidR="00FA6C7F" w:rsidRDefault="00FA6C7F" w:rsidP="00FA6C7F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ylfaen" w:hAnsi="Sylfaen"/>
          <w:color w:val="021526"/>
          <w:sz w:val="22"/>
          <w:szCs w:val="22"/>
          <w:lang w:val="hr-HR"/>
        </w:rPr>
      </w:pPr>
      <w:r>
        <w:rPr>
          <w:rStyle w:val="Naglaeno"/>
          <w:rFonts w:ascii="Sylfaen" w:hAnsi="Sylfaen"/>
          <w:color w:val="021526"/>
          <w:sz w:val="22"/>
          <w:szCs w:val="22"/>
          <w:bdr w:val="none" w:sz="0" w:space="0" w:color="auto" w:frame="1"/>
          <w:lang w:val="hr-HR"/>
        </w:rPr>
        <w:t>Povjerenstvo za provedbu javnog natječaja</w:t>
      </w:r>
    </w:p>
    <w:p w14:paraId="50BCF4A0" w14:textId="5E45B68F" w:rsidR="00FA6C7F" w:rsidRDefault="00FA6C7F" w:rsidP="00FA6C7F">
      <w:pPr>
        <w:pStyle w:val="Bezproreda"/>
        <w:rPr>
          <w:rFonts w:ascii="Sylfaen" w:hAnsi="Sylfaen"/>
        </w:rPr>
      </w:pPr>
      <w:r>
        <w:rPr>
          <w:rFonts w:ascii="Sylfaen" w:hAnsi="Sylfaen"/>
        </w:rPr>
        <w:t xml:space="preserve"> KLASA: 112-0</w:t>
      </w:r>
      <w:r w:rsidR="00143EC5">
        <w:rPr>
          <w:rFonts w:ascii="Sylfaen" w:hAnsi="Sylfaen"/>
        </w:rPr>
        <w:t>4</w:t>
      </w:r>
      <w:r>
        <w:rPr>
          <w:rFonts w:ascii="Sylfaen" w:hAnsi="Sylfaen"/>
        </w:rPr>
        <w:t>/2</w:t>
      </w:r>
      <w:r w:rsidR="00143EC5">
        <w:rPr>
          <w:rFonts w:ascii="Sylfaen" w:hAnsi="Sylfaen"/>
        </w:rPr>
        <w:t>4</w:t>
      </w:r>
      <w:r>
        <w:rPr>
          <w:rFonts w:ascii="Sylfaen" w:hAnsi="Sylfaen"/>
        </w:rPr>
        <w:t>-01/</w:t>
      </w:r>
      <w:r w:rsidR="00E4764D">
        <w:rPr>
          <w:rFonts w:ascii="Sylfaen" w:hAnsi="Sylfaen"/>
        </w:rPr>
        <w:t>2</w:t>
      </w:r>
      <w:r>
        <w:rPr>
          <w:rFonts w:ascii="Sylfaen" w:hAnsi="Sylfaen"/>
        </w:rPr>
        <w:t xml:space="preserve">                                                                                             </w:t>
      </w:r>
      <w:r>
        <w:rPr>
          <w:rFonts w:ascii="Sylfaen" w:hAnsi="Sylfaen"/>
        </w:rPr>
        <w:tab/>
        <w:t xml:space="preserve">   </w:t>
      </w:r>
    </w:p>
    <w:p w14:paraId="7C018BBE" w14:textId="3818BCE9" w:rsidR="00FA6C7F" w:rsidRDefault="00FA6C7F" w:rsidP="00FA6C7F">
      <w:pPr>
        <w:pStyle w:val="Bezproreda"/>
        <w:rPr>
          <w:rFonts w:ascii="Sylfaen" w:hAnsi="Sylfaen"/>
        </w:rPr>
      </w:pPr>
      <w:r>
        <w:rPr>
          <w:rFonts w:ascii="Sylfaen" w:hAnsi="Sylfaen"/>
        </w:rPr>
        <w:t xml:space="preserve"> URBROJ: 238/05-04/1-2</w:t>
      </w:r>
      <w:r w:rsidR="00143EC5">
        <w:rPr>
          <w:rFonts w:ascii="Sylfaen" w:hAnsi="Sylfaen"/>
        </w:rPr>
        <w:t>4</w:t>
      </w:r>
      <w:r>
        <w:rPr>
          <w:rFonts w:ascii="Sylfaen" w:hAnsi="Sylfaen"/>
        </w:rPr>
        <w:t>-</w:t>
      </w:r>
      <w:r w:rsidR="00143EC5">
        <w:rPr>
          <w:rFonts w:ascii="Sylfaen" w:hAnsi="Sylfaen"/>
        </w:rPr>
        <w:t>5</w:t>
      </w:r>
    </w:p>
    <w:p w14:paraId="625AEE42" w14:textId="79259518" w:rsidR="00FA6C7F" w:rsidRDefault="00FA6C7F" w:rsidP="00FA6C7F">
      <w:pPr>
        <w:pStyle w:val="Bezproreda"/>
        <w:rPr>
          <w:rFonts w:ascii="Sylfaen" w:hAnsi="Sylfaen"/>
        </w:rPr>
      </w:pPr>
      <w:r>
        <w:rPr>
          <w:rFonts w:ascii="Sylfaen" w:hAnsi="Sylfaen"/>
        </w:rPr>
        <w:t xml:space="preserve">Dubrava, </w:t>
      </w:r>
      <w:r w:rsidR="00143EC5">
        <w:rPr>
          <w:rFonts w:ascii="Sylfaen" w:hAnsi="Sylfaen"/>
        </w:rPr>
        <w:t>23. prosinca</w:t>
      </w:r>
      <w:r>
        <w:rPr>
          <w:rFonts w:ascii="Sylfaen" w:hAnsi="Sylfaen"/>
        </w:rPr>
        <w:t xml:space="preserve"> 2024. </w:t>
      </w:r>
    </w:p>
    <w:p w14:paraId="55734C17" w14:textId="77777777" w:rsidR="00FA6C7F" w:rsidRDefault="00FA6C7F" w:rsidP="00FA6C7F">
      <w:pPr>
        <w:pStyle w:val="Bezproreda"/>
        <w:rPr>
          <w:rFonts w:ascii="Sylfaen" w:hAnsi="Sylfaen"/>
        </w:rPr>
      </w:pPr>
    </w:p>
    <w:p w14:paraId="433B00B2" w14:textId="1645D62E" w:rsidR="00FA6C7F" w:rsidRDefault="00FA6C7F" w:rsidP="00FA6C7F">
      <w:pPr>
        <w:pStyle w:val="box8291310"/>
        <w:shd w:val="clear" w:color="auto" w:fill="FFFFFF"/>
        <w:spacing w:before="27" w:beforeAutospacing="0" w:after="0" w:afterAutospacing="0"/>
        <w:textAlignment w:val="baseline"/>
        <w:rPr>
          <w:rFonts w:ascii="Sylfaen" w:hAnsi="Sylfaen"/>
          <w:sz w:val="22"/>
          <w:szCs w:val="22"/>
        </w:rPr>
      </w:pPr>
      <w:r>
        <w:rPr>
          <w:rFonts w:ascii="Sylfaen" w:hAnsi="Sylfaen"/>
        </w:rPr>
        <w:t xml:space="preserve">   </w:t>
      </w:r>
      <w:r>
        <w:rPr>
          <w:rFonts w:ascii="Sylfaen" w:hAnsi="Sylfaen"/>
        </w:rPr>
        <w:tab/>
      </w:r>
      <w:r w:rsidRPr="0054034F">
        <w:rPr>
          <w:rFonts w:ascii="Sylfaen" w:hAnsi="Sylfaen"/>
          <w:sz w:val="22"/>
          <w:szCs w:val="22"/>
        </w:rPr>
        <w:t>Sukladno članku 19. – 22. Zakona o službenicima i namještenicima u lokalnoj i područnoj    (regionalnoj ) samoupravi ( NN 86/08, 61/11</w:t>
      </w:r>
      <w:r>
        <w:rPr>
          <w:rFonts w:ascii="Sylfaen" w:hAnsi="Sylfaen"/>
          <w:sz w:val="22"/>
          <w:szCs w:val="22"/>
        </w:rPr>
        <w:t xml:space="preserve">, </w:t>
      </w:r>
      <w:r w:rsidRPr="0054034F">
        <w:rPr>
          <w:rFonts w:ascii="Sylfaen" w:hAnsi="Sylfaen"/>
          <w:sz w:val="22"/>
          <w:szCs w:val="22"/>
        </w:rPr>
        <w:t>4/18</w:t>
      </w:r>
      <w:r>
        <w:rPr>
          <w:rFonts w:ascii="Sylfaen" w:hAnsi="Sylfaen"/>
          <w:sz w:val="22"/>
          <w:szCs w:val="22"/>
        </w:rPr>
        <w:t xml:space="preserve"> i 112/19</w:t>
      </w:r>
      <w:r w:rsidRPr="0054034F">
        <w:rPr>
          <w:rFonts w:ascii="Sylfaen" w:hAnsi="Sylfaen"/>
          <w:sz w:val="22"/>
          <w:szCs w:val="22"/>
        </w:rPr>
        <w:t>, u nastavku ZSN), Povjerenstvo za  provedbu javnog natječaja  za prijam u službu na neodređeno vrijeme  službenika/c</w:t>
      </w:r>
      <w:r w:rsidR="00972A9A">
        <w:rPr>
          <w:rFonts w:ascii="Sylfaen" w:hAnsi="Sylfaen"/>
          <w:sz w:val="22"/>
          <w:szCs w:val="22"/>
        </w:rPr>
        <w:t>e</w:t>
      </w:r>
      <w:r w:rsidRPr="0054034F">
        <w:rPr>
          <w:rFonts w:ascii="Sylfaen" w:hAnsi="Sylfaen"/>
          <w:sz w:val="22"/>
          <w:szCs w:val="22"/>
        </w:rPr>
        <w:t xml:space="preserve"> za obavljanje službeničkih poslova: </w:t>
      </w:r>
      <w:r w:rsidR="00465D85">
        <w:rPr>
          <w:b/>
          <w:color w:val="231F20"/>
          <w:sz w:val="22"/>
          <w:szCs w:val="22"/>
        </w:rPr>
        <w:t>„</w:t>
      </w:r>
      <w:r w:rsidR="00143EC5">
        <w:rPr>
          <w:b/>
          <w:color w:val="231F20"/>
          <w:sz w:val="22"/>
          <w:szCs w:val="22"/>
        </w:rPr>
        <w:t>S</w:t>
      </w:r>
      <w:r w:rsidRPr="0054034F">
        <w:rPr>
          <w:b/>
          <w:color w:val="231F20"/>
          <w:sz w:val="22"/>
          <w:szCs w:val="22"/>
        </w:rPr>
        <w:t xml:space="preserve">tručni suradnik za </w:t>
      </w:r>
      <w:r w:rsidR="00143EC5">
        <w:rPr>
          <w:b/>
          <w:color w:val="231F20"/>
          <w:sz w:val="22"/>
          <w:szCs w:val="22"/>
        </w:rPr>
        <w:t>komunalno gospodarstvo i prostorno uređenje</w:t>
      </w:r>
      <w:r w:rsidRPr="0054034F">
        <w:rPr>
          <w:b/>
          <w:color w:val="231F20"/>
          <w:sz w:val="22"/>
          <w:szCs w:val="22"/>
        </w:rPr>
        <w:t xml:space="preserve">“, </w:t>
      </w:r>
      <w:r w:rsidR="00143EC5">
        <w:rPr>
          <w:rFonts w:ascii="Sylfaen" w:hAnsi="Sylfaen"/>
          <w:color w:val="231F20"/>
          <w:sz w:val="22"/>
          <w:szCs w:val="22"/>
        </w:rPr>
        <w:t xml:space="preserve">u </w:t>
      </w:r>
      <w:r w:rsidRPr="0054034F">
        <w:rPr>
          <w:rFonts w:ascii="Sylfaen" w:hAnsi="Sylfaen"/>
          <w:color w:val="231F20"/>
          <w:sz w:val="22"/>
          <w:szCs w:val="22"/>
        </w:rPr>
        <w:t xml:space="preserve">Jedinstvenom upravnom odjelu općine Dubrava,  </w:t>
      </w:r>
      <w:r w:rsidRPr="0054034F">
        <w:rPr>
          <w:rFonts w:ascii="Sylfaen" w:hAnsi="Sylfaen"/>
          <w:sz w:val="22"/>
          <w:szCs w:val="22"/>
        </w:rPr>
        <w:t>u p u ć u j e</w:t>
      </w:r>
    </w:p>
    <w:p w14:paraId="49968D8C" w14:textId="77777777" w:rsidR="00FA6C7F" w:rsidRDefault="00FA6C7F" w:rsidP="00FA6C7F">
      <w:pPr>
        <w:pStyle w:val="StandardWeb"/>
        <w:shd w:val="clear" w:color="auto" w:fill="FFFFFF"/>
        <w:spacing w:before="0" w:beforeAutospacing="0" w:after="375" w:afterAutospacing="0"/>
        <w:ind w:left="1416" w:firstLine="2124"/>
        <w:textAlignment w:val="baseline"/>
        <w:rPr>
          <w:rFonts w:ascii="Sylfaen" w:hAnsi="Sylfaen"/>
          <w:color w:val="021526"/>
          <w:sz w:val="22"/>
          <w:szCs w:val="22"/>
          <w:lang w:val="hr-HR"/>
        </w:rPr>
      </w:pPr>
      <w:r>
        <w:rPr>
          <w:rStyle w:val="Naglaeno"/>
          <w:rFonts w:ascii="Sylfaen" w:hAnsi="Sylfaen"/>
          <w:color w:val="021526"/>
          <w:sz w:val="22"/>
          <w:szCs w:val="22"/>
          <w:bdr w:val="none" w:sz="0" w:space="0" w:color="auto" w:frame="1"/>
          <w:lang w:val="hr-HR"/>
        </w:rPr>
        <w:t xml:space="preserve">   P O Z I V </w:t>
      </w:r>
      <w:r>
        <w:rPr>
          <w:rFonts w:ascii="Sylfaen" w:hAnsi="Sylfaen"/>
          <w:b/>
          <w:bCs/>
          <w:color w:val="021526"/>
          <w:sz w:val="22"/>
          <w:szCs w:val="22"/>
          <w:bdr w:val="none" w:sz="0" w:space="0" w:color="auto" w:frame="1"/>
          <w:lang w:val="hr-HR"/>
        </w:rPr>
        <w:br/>
      </w:r>
      <w:r>
        <w:rPr>
          <w:rStyle w:val="Naglaeno"/>
          <w:rFonts w:ascii="Sylfaen" w:hAnsi="Sylfaen"/>
          <w:color w:val="021526"/>
          <w:sz w:val="22"/>
          <w:szCs w:val="22"/>
          <w:bdr w:val="none" w:sz="0" w:space="0" w:color="auto" w:frame="1"/>
          <w:lang w:val="hr-HR"/>
        </w:rPr>
        <w:t xml:space="preserve">      NA</w:t>
      </w:r>
      <w:r>
        <w:rPr>
          <w:rFonts w:ascii="Sylfaen" w:hAnsi="Sylfaen"/>
          <w:color w:val="021526"/>
          <w:sz w:val="22"/>
          <w:szCs w:val="22"/>
          <w:lang w:val="hr-HR"/>
        </w:rPr>
        <w:t> </w:t>
      </w:r>
      <w:r>
        <w:rPr>
          <w:rStyle w:val="Naglaeno"/>
          <w:rFonts w:ascii="Sylfaen" w:hAnsi="Sylfaen"/>
          <w:color w:val="021526"/>
          <w:sz w:val="22"/>
          <w:szCs w:val="22"/>
          <w:bdr w:val="none" w:sz="0" w:space="0" w:color="auto" w:frame="1"/>
          <w:lang w:val="hr-HR"/>
        </w:rPr>
        <w:t>PRETHODNU</w:t>
      </w:r>
      <w:r>
        <w:rPr>
          <w:rFonts w:ascii="Sylfaen" w:hAnsi="Sylfaen"/>
          <w:color w:val="021526"/>
          <w:sz w:val="22"/>
          <w:szCs w:val="22"/>
          <w:lang w:val="hr-HR"/>
        </w:rPr>
        <w:t> </w:t>
      </w:r>
      <w:r>
        <w:rPr>
          <w:rStyle w:val="Naglaeno"/>
          <w:rFonts w:ascii="Sylfaen" w:hAnsi="Sylfaen"/>
          <w:color w:val="021526"/>
          <w:sz w:val="22"/>
          <w:szCs w:val="22"/>
          <w:bdr w:val="none" w:sz="0" w:space="0" w:color="auto" w:frame="1"/>
          <w:lang w:val="hr-HR"/>
        </w:rPr>
        <w:t>PROVJERU</w:t>
      </w:r>
      <w:r>
        <w:rPr>
          <w:rFonts w:ascii="Sylfaen" w:hAnsi="Sylfaen"/>
          <w:color w:val="021526"/>
          <w:sz w:val="22"/>
          <w:szCs w:val="22"/>
          <w:lang w:val="hr-HR"/>
        </w:rPr>
        <w:t> </w:t>
      </w:r>
      <w:r>
        <w:rPr>
          <w:rStyle w:val="Naglaeno"/>
          <w:rFonts w:ascii="Sylfaen" w:hAnsi="Sylfaen"/>
          <w:color w:val="021526"/>
          <w:sz w:val="22"/>
          <w:szCs w:val="22"/>
          <w:bdr w:val="none" w:sz="0" w:space="0" w:color="auto" w:frame="1"/>
          <w:lang w:val="hr-HR"/>
        </w:rPr>
        <w:t>ZNANJA</w:t>
      </w:r>
      <w:r>
        <w:rPr>
          <w:rFonts w:ascii="Sylfaen" w:hAnsi="Sylfaen"/>
          <w:color w:val="021526"/>
          <w:sz w:val="22"/>
          <w:szCs w:val="22"/>
          <w:lang w:val="hr-HR"/>
        </w:rPr>
        <w:t> </w:t>
      </w:r>
      <w:r>
        <w:rPr>
          <w:rStyle w:val="Naglaeno"/>
          <w:rFonts w:ascii="Sylfaen" w:hAnsi="Sylfaen"/>
          <w:color w:val="021526"/>
          <w:sz w:val="22"/>
          <w:szCs w:val="22"/>
          <w:bdr w:val="none" w:sz="0" w:space="0" w:color="auto" w:frame="1"/>
          <w:lang w:val="hr-HR"/>
        </w:rPr>
        <w:t>I</w:t>
      </w:r>
      <w:r>
        <w:rPr>
          <w:rFonts w:ascii="Sylfaen" w:hAnsi="Sylfaen"/>
          <w:color w:val="021526"/>
          <w:sz w:val="22"/>
          <w:szCs w:val="22"/>
          <w:lang w:val="hr-HR"/>
        </w:rPr>
        <w:t> </w:t>
      </w:r>
      <w:r>
        <w:rPr>
          <w:rStyle w:val="Naglaeno"/>
          <w:rFonts w:ascii="Sylfaen" w:hAnsi="Sylfaen"/>
          <w:color w:val="021526"/>
          <w:sz w:val="22"/>
          <w:szCs w:val="22"/>
          <w:bdr w:val="none" w:sz="0" w:space="0" w:color="auto" w:frame="1"/>
          <w:lang w:val="hr-HR"/>
        </w:rPr>
        <w:t>SPOSOBNOSTI</w:t>
      </w:r>
    </w:p>
    <w:p w14:paraId="2FC10861" w14:textId="2D75A8D9" w:rsidR="00FA6C7F" w:rsidRDefault="00FA6C7F" w:rsidP="00FA6C7F">
      <w:pPr>
        <w:pStyle w:val="box8291310"/>
        <w:shd w:val="clear" w:color="auto" w:fill="FFFFFF"/>
        <w:spacing w:before="27" w:beforeAutospacing="0" w:after="0" w:afterAutospacing="0"/>
        <w:textAlignment w:val="baseline"/>
        <w:rPr>
          <w:rFonts w:ascii="Sylfaen" w:hAnsi="Sylfaen"/>
          <w:color w:val="021526"/>
          <w:sz w:val="22"/>
          <w:szCs w:val="22"/>
        </w:rPr>
      </w:pPr>
      <w:r>
        <w:rPr>
          <w:rStyle w:val="Naglaeno"/>
          <w:rFonts w:ascii="Sylfaen" w:hAnsi="Sylfaen"/>
          <w:color w:val="021526"/>
          <w:sz w:val="22"/>
          <w:szCs w:val="22"/>
          <w:bdr w:val="none" w:sz="0" w:space="0" w:color="auto" w:frame="1"/>
        </w:rPr>
        <w:t xml:space="preserve">U „Narodni novinama“ br. </w:t>
      </w:r>
      <w:r w:rsidR="00143EC5">
        <w:rPr>
          <w:rStyle w:val="Naglaeno"/>
          <w:rFonts w:ascii="Sylfaen" w:hAnsi="Sylfaen"/>
          <w:color w:val="021526"/>
          <w:sz w:val="22"/>
          <w:szCs w:val="22"/>
          <w:bdr w:val="none" w:sz="0" w:space="0" w:color="auto" w:frame="1"/>
        </w:rPr>
        <w:t>134</w:t>
      </w:r>
      <w:r>
        <w:rPr>
          <w:rStyle w:val="Naglaeno"/>
          <w:rFonts w:ascii="Sylfaen" w:hAnsi="Sylfaen"/>
          <w:color w:val="021526"/>
          <w:sz w:val="22"/>
          <w:szCs w:val="22"/>
          <w:bdr w:val="none" w:sz="0" w:space="0" w:color="auto" w:frame="1"/>
        </w:rPr>
        <w:t>/202</w:t>
      </w:r>
      <w:r w:rsidR="00F34087">
        <w:rPr>
          <w:rStyle w:val="Naglaeno"/>
          <w:rFonts w:ascii="Sylfaen" w:hAnsi="Sylfaen"/>
          <w:color w:val="021526"/>
          <w:sz w:val="22"/>
          <w:szCs w:val="22"/>
          <w:bdr w:val="none" w:sz="0" w:space="0" w:color="auto" w:frame="1"/>
        </w:rPr>
        <w:t>4</w:t>
      </w:r>
      <w:r>
        <w:rPr>
          <w:rStyle w:val="Naglaeno"/>
          <w:rFonts w:ascii="Sylfaen" w:hAnsi="Sylfaen"/>
          <w:color w:val="021526"/>
          <w:sz w:val="22"/>
          <w:szCs w:val="22"/>
          <w:bdr w:val="none" w:sz="0" w:space="0" w:color="auto" w:frame="1"/>
        </w:rPr>
        <w:t xml:space="preserve">. od </w:t>
      </w:r>
      <w:r w:rsidR="00143EC5">
        <w:rPr>
          <w:rStyle w:val="Naglaeno"/>
          <w:rFonts w:ascii="Sylfaen" w:hAnsi="Sylfaen"/>
          <w:color w:val="021526"/>
          <w:sz w:val="22"/>
          <w:szCs w:val="22"/>
          <w:bdr w:val="none" w:sz="0" w:space="0" w:color="auto" w:frame="1"/>
        </w:rPr>
        <w:t>20. studenog</w:t>
      </w:r>
      <w:r>
        <w:rPr>
          <w:rStyle w:val="Naglaeno"/>
          <w:rFonts w:ascii="Sylfaen" w:hAnsi="Sylfaen"/>
          <w:color w:val="021526"/>
          <w:sz w:val="22"/>
          <w:szCs w:val="22"/>
          <w:bdr w:val="none" w:sz="0" w:space="0" w:color="auto" w:frame="1"/>
        </w:rPr>
        <w:t xml:space="preserve"> 202</w:t>
      </w:r>
      <w:r w:rsidR="00F34087">
        <w:rPr>
          <w:rStyle w:val="Naglaeno"/>
          <w:rFonts w:ascii="Sylfaen" w:hAnsi="Sylfaen"/>
          <w:color w:val="021526"/>
          <w:sz w:val="22"/>
          <w:szCs w:val="22"/>
          <w:bdr w:val="none" w:sz="0" w:space="0" w:color="auto" w:frame="1"/>
        </w:rPr>
        <w:t>4</w:t>
      </w:r>
      <w:r>
        <w:rPr>
          <w:rStyle w:val="Naglaeno"/>
          <w:rFonts w:ascii="Sylfaen" w:hAnsi="Sylfaen"/>
          <w:color w:val="021526"/>
          <w:sz w:val="22"/>
          <w:szCs w:val="22"/>
          <w:bdr w:val="none" w:sz="0" w:space="0" w:color="auto" w:frame="1"/>
        </w:rPr>
        <w:t>. godine</w:t>
      </w:r>
      <w:r w:rsidR="00143EC5">
        <w:rPr>
          <w:rStyle w:val="Naglaeno"/>
          <w:rFonts w:ascii="Sylfaen" w:hAnsi="Sylfaen"/>
          <w:color w:val="021526"/>
          <w:sz w:val="22"/>
          <w:szCs w:val="22"/>
          <w:bdr w:val="none" w:sz="0" w:space="0" w:color="auto" w:frame="1"/>
        </w:rPr>
        <w:t xml:space="preserve"> te ispravku Javnog natječaja za prijam u službu objavljenom u Narodnim novinama broj: 135/2024 od 22. studenog 2024. godine</w:t>
      </w:r>
      <w:r>
        <w:rPr>
          <w:rFonts w:ascii="Sylfaen" w:hAnsi="Sylfaen"/>
          <w:color w:val="021526"/>
          <w:sz w:val="22"/>
          <w:szCs w:val="22"/>
        </w:rPr>
        <w:t> objavljen je javni natječaj  za prijam u službu službenika/ce</w:t>
      </w:r>
      <w:r w:rsidRPr="0027577B">
        <w:rPr>
          <w:rFonts w:ascii="Sylfaen" w:hAnsi="Sylfaen"/>
          <w:b/>
          <w:color w:val="021526"/>
          <w:sz w:val="22"/>
          <w:szCs w:val="22"/>
        </w:rPr>
        <w:t>: </w:t>
      </w:r>
      <w:r w:rsidRPr="0027577B">
        <w:rPr>
          <w:b/>
          <w:color w:val="231F20"/>
          <w:sz w:val="22"/>
          <w:szCs w:val="22"/>
        </w:rPr>
        <w:t>„</w:t>
      </w:r>
      <w:r w:rsidR="007570E2">
        <w:rPr>
          <w:b/>
          <w:color w:val="231F20"/>
          <w:sz w:val="22"/>
          <w:szCs w:val="22"/>
        </w:rPr>
        <w:t xml:space="preserve">2. </w:t>
      </w:r>
      <w:r w:rsidR="00143EC5">
        <w:rPr>
          <w:b/>
          <w:color w:val="231F20"/>
          <w:sz w:val="22"/>
          <w:szCs w:val="22"/>
        </w:rPr>
        <w:t>S</w:t>
      </w:r>
      <w:r w:rsidRPr="0027577B">
        <w:rPr>
          <w:b/>
          <w:color w:val="231F20"/>
          <w:sz w:val="22"/>
          <w:szCs w:val="22"/>
        </w:rPr>
        <w:t xml:space="preserve">tručni suradnik za </w:t>
      </w:r>
      <w:r w:rsidR="00143EC5">
        <w:rPr>
          <w:b/>
          <w:color w:val="231F20"/>
          <w:sz w:val="22"/>
          <w:szCs w:val="22"/>
        </w:rPr>
        <w:t>komunalno gospodarstvo i prostorno uređenje</w:t>
      </w:r>
      <w:r w:rsidRPr="0027577B">
        <w:rPr>
          <w:b/>
          <w:color w:val="231F20"/>
          <w:sz w:val="22"/>
          <w:szCs w:val="22"/>
        </w:rPr>
        <w:t>“</w:t>
      </w:r>
      <w:r>
        <w:rPr>
          <w:color w:val="231F20"/>
        </w:rPr>
        <w:t xml:space="preserve">, </w:t>
      </w:r>
      <w:r>
        <w:rPr>
          <w:rFonts w:ascii="Sylfaen" w:hAnsi="Sylfaen"/>
          <w:color w:val="231F20"/>
          <w:sz w:val="22"/>
          <w:szCs w:val="22"/>
        </w:rPr>
        <w:t xml:space="preserve">u </w:t>
      </w:r>
      <w:r w:rsidR="00143EC5">
        <w:rPr>
          <w:rFonts w:ascii="Sylfaen" w:hAnsi="Sylfaen"/>
          <w:color w:val="231F20"/>
          <w:sz w:val="22"/>
          <w:szCs w:val="22"/>
        </w:rPr>
        <w:t>Odsjeku za pravne poslove, lokalnu samoupravu, javnu nabavu i komunalne djelatnosti</w:t>
      </w:r>
      <w:r>
        <w:rPr>
          <w:rFonts w:ascii="Sylfaen" w:hAnsi="Sylfaen"/>
          <w:color w:val="021526"/>
          <w:sz w:val="22"/>
          <w:szCs w:val="22"/>
        </w:rPr>
        <w:t xml:space="preserve"> - jedan izvršitelj</w:t>
      </w:r>
      <w:r w:rsidR="00DD11DD">
        <w:rPr>
          <w:rFonts w:ascii="Sylfaen" w:hAnsi="Sylfaen"/>
          <w:color w:val="021526"/>
          <w:sz w:val="22"/>
          <w:szCs w:val="22"/>
        </w:rPr>
        <w:t xml:space="preserve">/ica na neodređeno vrijeme, uz obvezni probni rad od 3 mjeseca. </w:t>
      </w:r>
    </w:p>
    <w:p w14:paraId="1B6B46E2" w14:textId="1F8C22E1" w:rsidR="00FA6C7F" w:rsidRDefault="00FA6C7F" w:rsidP="00FA6C7F">
      <w:pPr>
        <w:pStyle w:val="Bezproreda"/>
        <w:rPr>
          <w:rFonts w:ascii="Sylfaen" w:hAnsi="Sylfaen"/>
        </w:rPr>
      </w:pPr>
      <w:r>
        <w:rPr>
          <w:rFonts w:ascii="Sylfaen" w:hAnsi="Sylfaen"/>
        </w:rPr>
        <w:t>Povjerenstvo za provedbu javnog natječaja  izvršilo je provjeru koji od prijavljenih kandidata ispunjavaju formalne uvjete iz  javnog natječaja, te je temeljem članka 22. stavak 1. Zakona o službenicima i namještenicima u lokalnoj i područnoj (regionalnoj) samoupr</w:t>
      </w:r>
      <w:r w:rsidR="00F34087">
        <w:rPr>
          <w:rFonts w:ascii="Sylfaen" w:hAnsi="Sylfaen"/>
        </w:rPr>
        <w:t>avi, utvrdilo da  testiranju može</w:t>
      </w:r>
      <w:r>
        <w:rPr>
          <w:rFonts w:ascii="Sylfaen" w:hAnsi="Sylfaen"/>
        </w:rPr>
        <w:t xml:space="preserve"> pristupiti kandidat:  - </w:t>
      </w:r>
      <w:r w:rsidR="00DD11DD">
        <w:rPr>
          <w:rFonts w:ascii="Sylfaen" w:hAnsi="Sylfaen"/>
        </w:rPr>
        <w:t>H</w:t>
      </w:r>
      <w:r>
        <w:rPr>
          <w:rFonts w:ascii="Sylfaen" w:hAnsi="Sylfaen"/>
        </w:rPr>
        <w:t>.</w:t>
      </w:r>
      <w:r w:rsidR="00DD11DD">
        <w:rPr>
          <w:rFonts w:ascii="Sylfaen" w:hAnsi="Sylfaen"/>
        </w:rPr>
        <w:t>J</w:t>
      </w:r>
      <w:r w:rsidR="00274B37">
        <w:rPr>
          <w:rFonts w:ascii="Sylfaen" w:hAnsi="Sylfaen"/>
        </w:rPr>
        <w:t>.</w:t>
      </w:r>
      <w:r>
        <w:rPr>
          <w:rFonts w:ascii="Sylfaen" w:hAnsi="Sylfaen"/>
        </w:rPr>
        <w:t xml:space="preserve"> iz </w:t>
      </w:r>
      <w:r w:rsidR="00DD11DD">
        <w:rPr>
          <w:rFonts w:ascii="Sylfaen" w:hAnsi="Sylfaen"/>
        </w:rPr>
        <w:t>Rugvička 49, 10370 Dugo Selo</w:t>
      </w:r>
      <w:r w:rsidR="00F34087">
        <w:rPr>
          <w:rFonts w:ascii="Sylfaen" w:hAnsi="Sylfaen"/>
        </w:rPr>
        <w:t>.</w:t>
      </w:r>
    </w:p>
    <w:p w14:paraId="7D8B172D" w14:textId="77777777" w:rsidR="00F34087" w:rsidRDefault="00F34087" w:rsidP="00FA6C7F">
      <w:pPr>
        <w:pStyle w:val="Bezproreda"/>
        <w:rPr>
          <w:rFonts w:ascii="Sylfaen" w:hAnsi="Sylfaen"/>
        </w:rPr>
      </w:pPr>
    </w:p>
    <w:p w14:paraId="5C0519B3" w14:textId="4BA67791" w:rsidR="00FA6C7F" w:rsidRDefault="00FA6C7F" w:rsidP="00FA6C7F">
      <w:pPr>
        <w:pStyle w:val="Bezproreda"/>
        <w:rPr>
          <w:rFonts w:ascii="Sylfaen" w:hAnsi="Sylfaen"/>
          <w:i/>
        </w:rPr>
      </w:pPr>
      <w:r>
        <w:rPr>
          <w:rFonts w:ascii="Sylfaen" w:hAnsi="Sylfaen"/>
          <w:b/>
          <w:i/>
        </w:rPr>
        <w:t>Te</w:t>
      </w:r>
      <w:r>
        <w:rPr>
          <w:rStyle w:val="Istaknuto"/>
          <w:rFonts w:ascii="Sylfaen" w:hAnsi="Sylfaen"/>
          <w:b/>
          <w:bCs/>
          <w:color w:val="021526"/>
          <w:bdr w:val="none" w:sz="0" w:space="0" w:color="auto" w:frame="1"/>
        </w:rPr>
        <w:t xml:space="preserve">stiranje  će se održati dana  </w:t>
      </w:r>
      <w:r w:rsidR="00A67A28">
        <w:rPr>
          <w:rStyle w:val="Istaknuto"/>
          <w:rFonts w:ascii="Sylfaen" w:hAnsi="Sylfaen"/>
          <w:b/>
          <w:bCs/>
          <w:color w:val="021526"/>
          <w:bdr w:val="none" w:sz="0" w:space="0" w:color="auto" w:frame="1"/>
        </w:rPr>
        <w:t>30</w:t>
      </w:r>
      <w:r w:rsidR="00052DCC">
        <w:rPr>
          <w:rStyle w:val="Istaknuto"/>
          <w:rFonts w:ascii="Sylfaen" w:hAnsi="Sylfaen"/>
          <w:b/>
          <w:bCs/>
          <w:color w:val="021526"/>
          <w:bdr w:val="none" w:sz="0" w:space="0" w:color="auto" w:frame="1"/>
        </w:rPr>
        <w:t xml:space="preserve">. </w:t>
      </w:r>
      <w:r w:rsidR="00A67A28">
        <w:rPr>
          <w:rStyle w:val="Istaknuto"/>
          <w:rFonts w:ascii="Sylfaen" w:hAnsi="Sylfaen"/>
          <w:b/>
          <w:bCs/>
          <w:color w:val="021526"/>
          <w:bdr w:val="none" w:sz="0" w:space="0" w:color="auto" w:frame="1"/>
        </w:rPr>
        <w:t>prosinca</w:t>
      </w:r>
      <w:r w:rsidR="00052DCC">
        <w:rPr>
          <w:rStyle w:val="Istaknuto"/>
          <w:rFonts w:ascii="Sylfaen" w:hAnsi="Sylfaen"/>
          <w:b/>
          <w:bCs/>
          <w:color w:val="021526"/>
          <w:bdr w:val="none" w:sz="0" w:space="0" w:color="auto" w:frame="1"/>
        </w:rPr>
        <w:t xml:space="preserve"> 2024. godine</w:t>
      </w:r>
      <w:r>
        <w:rPr>
          <w:rStyle w:val="Istaknuto"/>
          <w:rFonts w:ascii="Sylfaen" w:hAnsi="Sylfaen"/>
          <w:b/>
          <w:bCs/>
          <w:color w:val="021526"/>
          <w:bdr w:val="none" w:sz="0" w:space="0" w:color="auto" w:frame="1"/>
        </w:rPr>
        <w:t xml:space="preserve">  (</w:t>
      </w:r>
      <w:r w:rsidR="00A67A28">
        <w:rPr>
          <w:rStyle w:val="Istaknuto"/>
          <w:rFonts w:ascii="Sylfaen" w:hAnsi="Sylfaen"/>
          <w:b/>
          <w:bCs/>
          <w:color w:val="021526"/>
          <w:bdr w:val="none" w:sz="0" w:space="0" w:color="auto" w:frame="1"/>
        </w:rPr>
        <w:t>ponedjeljak</w:t>
      </w:r>
      <w:r>
        <w:rPr>
          <w:rStyle w:val="Istaknuto"/>
          <w:rFonts w:ascii="Sylfaen" w:hAnsi="Sylfaen"/>
          <w:b/>
          <w:bCs/>
          <w:color w:val="021526"/>
          <w:bdr w:val="none" w:sz="0" w:space="0" w:color="auto" w:frame="1"/>
        </w:rPr>
        <w:t>) 202</w:t>
      </w:r>
      <w:r w:rsidR="00F34087">
        <w:rPr>
          <w:rStyle w:val="Istaknuto"/>
          <w:rFonts w:ascii="Sylfaen" w:hAnsi="Sylfaen"/>
          <w:b/>
          <w:bCs/>
          <w:color w:val="021526"/>
          <w:bdr w:val="none" w:sz="0" w:space="0" w:color="auto" w:frame="1"/>
        </w:rPr>
        <w:t>4</w:t>
      </w:r>
      <w:r>
        <w:rPr>
          <w:rStyle w:val="Istaknuto"/>
          <w:rFonts w:ascii="Sylfaen" w:hAnsi="Sylfaen"/>
          <w:b/>
          <w:bCs/>
          <w:color w:val="021526"/>
          <w:bdr w:val="none" w:sz="0" w:space="0" w:color="auto" w:frame="1"/>
        </w:rPr>
        <w:t xml:space="preserve">. godine s početkom u </w:t>
      </w:r>
      <w:r w:rsidR="00052DCC">
        <w:rPr>
          <w:rStyle w:val="Istaknuto"/>
          <w:rFonts w:ascii="Sylfaen" w:hAnsi="Sylfaen"/>
          <w:b/>
          <w:bCs/>
          <w:color w:val="021526"/>
          <w:bdr w:val="none" w:sz="0" w:space="0" w:color="auto" w:frame="1"/>
        </w:rPr>
        <w:t>1</w:t>
      </w:r>
      <w:r w:rsidR="00A67A28">
        <w:rPr>
          <w:rStyle w:val="Istaknuto"/>
          <w:rFonts w:ascii="Sylfaen" w:hAnsi="Sylfaen"/>
          <w:b/>
          <w:bCs/>
          <w:color w:val="021526"/>
          <w:bdr w:val="none" w:sz="0" w:space="0" w:color="auto" w:frame="1"/>
        </w:rPr>
        <w:t>3</w:t>
      </w:r>
      <w:r w:rsidR="00052DCC">
        <w:rPr>
          <w:rStyle w:val="Istaknuto"/>
          <w:rFonts w:ascii="Sylfaen" w:hAnsi="Sylfaen"/>
          <w:b/>
          <w:bCs/>
          <w:color w:val="021526"/>
          <w:bdr w:val="none" w:sz="0" w:space="0" w:color="auto" w:frame="1"/>
        </w:rPr>
        <w:t>:00</w:t>
      </w:r>
      <w:r>
        <w:rPr>
          <w:rStyle w:val="Istaknuto"/>
          <w:rFonts w:ascii="Sylfaen" w:hAnsi="Sylfaen"/>
          <w:b/>
          <w:bCs/>
          <w:color w:val="021526"/>
          <w:bdr w:val="none" w:sz="0" w:space="0" w:color="auto" w:frame="1"/>
        </w:rPr>
        <w:t xml:space="preserve">  sati u </w:t>
      </w:r>
      <w:r w:rsidR="00F34087">
        <w:rPr>
          <w:rStyle w:val="Istaknuto"/>
          <w:rFonts w:ascii="Sylfaen" w:hAnsi="Sylfaen"/>
          <w:b/>
          <w:bCs/>
          <w:color w:val="021526"/>
          <w:bdr w:val="none" w:sz="0" w:space="0" w:color="auto" w:frame="1"/>
        </w:rPr>
        <w:t>prostorijama O</w:t>
      </w:r>
      <w:r>
        <w:rPr>
          <w:rStyle w:val="Istaknuto"/>
          <w:rFonts w:ascii="Sylfaen" w:hAnsi="Sylfaen"/>
          <w:b/>
          <w:bCs/>
          <w:color w:val="021526"/>
          <w:bdr w:val="none" w:sz="0" w:space="0" w:color="auto" w:frame="1"/>
        </w:rPr>
        <w:t>pćine Dubrava, Dubrava, Braće Radić 2</w:t>
      </w:r>
      <w:r w:rsidR="00A67A28">
        <w:rPr>
          <w:rStyle w:val="Istaknuto"/>
          <w:rFonts w:ascii="Sylfaen" w:hAnsi="Sylfaen"/>
          <w:b/>
          <w:bCs/>
          <w:color w:val="021526"/>
          <w:bdr w:val="none" w:sz="0" w:space="0" w:color="auto" w:frame="1"/>
        </w:rPr>
        <w:t>, I. kat</w:t>
      </w:r>
      <w:r>
        <w:rPr>
          <w:rStyle w:val="Istaknuto"/>
          <w:rFonts w:ascii="Sylfaen" w:hAnsi="Sylfaen"/>
          <w:b/>
          <w:bCs/>
          <w:color w:val="021526"/>
          <w:bdr w:val="none" w:sz="0" w:space="0" w:color="auto" w:frame="1"/>
        </w:rPr>
        <w:t>.</w:t>
      </w:r>
    </w:p>
    <w:p w14:paraId="4AB7C7B6" w14:textId="77777777" w:rsidR="00FA6C7F" w:rsidRDefault="00FA6C7F" w:rsidP="00FA6C7F">
      <w:pPr>
        <w:pStyle w:val="Bezproreda"/>
        <w:rPr>
          <w:rFonts w:ascii="Sylfaen" w:hAnsi="Sylfaen"/>
        </w:rPr>
      </w:pPr>
      <w:r>
        <w:rPr>
          <w:rFonts w:ascii="Sylfaen" w:hAnsi="Sylfaen"/>
        </w:rPr>
        <w:t> Na testiranje je potrebno donijeti osobnu iskaznicu ili drugu ispravu kojom se dokazuje identitet osobe. Ne postoji mogućnost naknadnog pisanog testiranja bez obzira na razloge koji priječe da se testiranju pristupi u naznačeno vrijeme.</w:t>
      </w:r>
    </w:p>
    <w:p w14:paraId="0775693D" w14:textId="13C075A5" w:rsidR="00FA6C7F" w:rsidRDefault="00FA6C7F" w:rsidP="00FA6C7F">
      <w:pPr>
        <w:pStyle w:val="Bezproreda"/>
        <w:rPr>
          <w:rFonts w:ascii="Sylfaen" w:hAnsi="Sylfaen" w:cs="Arial"/>
          <w:color w:val="313639"/>
          <w:shd w:val="clear" w:color="auto" w:fill="FFFFFF"/>
        </w:rPr>
      </w:pPr>
      <w:r w:rsidRPr="0021771E">
        <w:rPr>
          <w:rFonts w:ascii="Sylfaen" w:hAnsi="Sylfaen" w:cs="Arial"/>
          <w:color w:val="313639"/>
          <w:shd w:val="clear" w:color="auto" w:fill="FFFFFF"/>
        </w:rPr>
        <w:t>Testiranje se sastoji od provjere znanja iz pravnih izvora objavljenih na</w:t>
      </w:r>
      <w:r>
        <w:rPr>
          <w:rFonts w:ascii="Sylfaen" w:hAnsi="Sylfaen" w:cs="Arial"/>
          <w:color w:val="313639"/>
          <w:shd w:val="clear" w:color="auto" w:fill="FFFFFF"/>
        </w:rPr>
        <w:t xml:space="preserve"> oglasnoj ploči i na </w:t>
      </w:r>
      <w:r w:rsidRPr="0021771E">
        <w:rPr>
          <w:rFonts w:ascii="Sylfaen" w:hAnsi="Sylfaen" w:cs="Arial"/>
          <w:color w:val="313639"/>
          <w:shd w:val="clear" w:color="auto" w:fill="FFFFFF"/>
        </w:rPr>
        <w:t>web- stranici Općine Dubrava</w:t>
      </w:r>
      <w:r>
        <w:rPr>
          <w:rFonts w:ascii="Sylfaen" w:hAnsi="Sylfaen" w:cs="Arial"/>
          <w:color w:val="313639"/>
          <w:shd w:val="clear" w:color="auto" w:fill="FFFFFF"/>
        </w:rPr>
        <w:t xml:space="preserve"> </w:t>
      </w:r>
      <w:r w:rsidRPr="0021771E">
        <w:rPr>
          <w:rFonts w:ascii="Sylfaen" w:hAnsi="Sylfaen" w:cs="Arial"/>
          <w:color w:val="313639"/>
          <w:shd w:val="clear" w:color="auto" w:fill="FFFFFF"/>
        </w:rPr>
        <w:t>(</w:t>
      </w:r>
      <w:r w:rsidR="003148E2">
        <w:rPr>
          <w:rFonts w:ascii="Sylfaen" w:hAnsi="Sylfaen" w:cs="Arial"/>
          <w:color w:val="313639"/>
          <w:shd w:val="clear" w:color="auto" w:fill="FFFFFF"/>
        </w:rPr>
        <w:t>KLASA: 112-02/2</w:t>
      </w:r>
      <w:r w:rsidR="00E4764D">
        <w:rPr>
          <w:rFonts w:ascii="Sylfaen" w:hAnsi="Sylfaen" w:cs="Arial"/>
          <w:color w:val="313639"/>
          <w:shd w:val="clear" w:color="auto" w:fill="FFFFFF"/>
        </w:rPr>
        <w:t>4</w:t>
      </w:r>
      <w:r w:rsidR="003148E2">
        <w:rPr>
          <w:rFonts w:ascii="Sylfaen" w:hAnsi="Sylfaen" w:cs="Arial"/>
          <w:color w:val="313639"/>
          <w:shd w:val="clear" w:color="auto" w:fill="FFFFFF"/>
        </w:rPr>
        <w:t>-01/</w:t>
      </w:r>
      <w:r w:rsidR="00E4764D">
        <w:rPr>
          <w:rFonts w:ascii="Sylfaen" w:hAnsi="Sylfaen" w:cs="Arial"/>
          <w:color w:val="313639"/>
          <w:shd w:val="clear" w:color="auto" w:fill="FFFFFF"/>
        </w:rPr>
        <w:t>2</w:t>
      </w:r>
      <w:r w:rsidR="003148E2">
        <w:rPr>
          <w:rFonts w:ascii="Sylfaen" w:hAnsi="Sylfaen" w:cs="Arial"/>
          <w:color w:val="313639"/>
          <w:shd w:val="clear" w:color="auto" w:fill="FFFFFF"/>
        </w:rPr>
        <w:t xml:space="preserve">, URBROJ: 238-5/04-24-3 od </w:t>
      </w:r>
      <w:r w:rsidR="00A21159">
        <w:rPr>
          <w:rFonts w:ascii="Sylfaen" w:hAnsi="Sylfaen" w:cs="Arial"/>
          <w:color w:val="313639"/>
          <w:shd w:val="clear" w:color="auto" w:fill="FFFFFF"/>
        </w:rPr>
        <w:t>22</w:t>
      </w:r>
      <w:r w:rsidR="003148E2">
        <w:rPr>
          <w:rFonts w:ascii="Sylfaen" w:hAnsi="Sylfaen" w:cs="Arial"/>
          <w:color w:val="313639"/>
          <w:shd w:val="clear" w:color="auto" w:fill="FFFFFF"/>
        </w:rPr>
        <w:t xml:space="preserve">. </w:t>
      </w:r>
      <w:r w:rsidR="00A21159">
        <w:rPr>
          <w:rFonts w:ascii="Sylfaen" w:hAnsi="Sylfaen" w:cs="Arial"/>
          <w:color w:val="313639"/>
          <w:shd w:val="clear" w:color="auto" w:fill="FFFFFF"/>
        </w:rPr>
        <w:t>studeni</w:t>
      </w:r>
      <w:r w:rsidR="003148E2">
        <w:rPr>
          <w:rFonts w:ascii="Sylfaen" w:hAnsi="Sylfaen" w:cs="Arial"/>
          <w:color w:val="313639"/>
          <w:shd w:val="clear" w:color="auto" w:fill="FFFFFF"/>
        </w:rPr>
        <w:t xml:space="preserve"> 2024. godine</w:t>
      </w:r>
      <w:r w:rsidRPr="0021771E">
        <w:rPr>
          <w:rFonts w:ascii="Sylfaen" w:hAnsi="Sylfaen" w:cs="Arial"/>
          <w:color w:val="313639"/>
          <w:shd w:val="clear" w:color="auto" w:fill="FFFFFF"/>
        </w:rPr>
        <w:t>)</w:t>
      </w:r>
      <w:r>
        <w:rPr>
          <w:rFonts w:ascii="Sylfaen" w:hAnsi="Sylfaen" w:cs="Arial"/>
          <w:color w:val="313639"/>
          <w:shd w:val="clear" w:color="auto" w:fill="FFFFFF"/>
        </w:rPr>
        <w:t>.</w:t>
      </w:r>
    </w:p>
    <w:p w14:paraId="3E52EDA7" w14:textId="77777777" w:rsidR="00FA6C7F" w:rsidRDefault="00FA6C7F" w:rsidP="00FA6C7F">
      <w:pPr>
        <w:pStyle w:val="Bezproreda"/>
        <w:rPr>
          <w:rFonts w:ascii="Sylfaen" w:hAnsi="Sylfaen"/>
        </w:rPr>
      </w:pPr>
      <w:r>
        <w:rPr>
          <w:rFonts w:ascii="Sylfaen" w:hAnsi="Sylfaen"/>
        </w:rPr>
        <w:t xml:space="preserve">Ako se kandidat ne odazove u naznačeni  sat testiranja, </w:t>
      </w:r>
      <w:r w:rsidR="000419FF">
        <w:rPr>
          <w:rFonts w:ascii="Sylfaen" w:hAnsi="Sylfaen"/>
        </w:rPr>
        <w:t xml:space="preserve">smatra se da je </w:t>
      </w:r>
      <w:r>
        <w:rPr>
          <w:rFonts w:ascii="Sylfaen" w:hAnsi="Sylfaen"/>
        </w:rPr>
        <w:t>povukao prijavu na javni natječaj   i ne smatra se kandidatom prijavljenim na javni natječaj.</w:t>
      </w:r>
    </w:p>
    <w:p w14:paraId="0E73E4C1" w14:textId="77777777" w:rsidR="00FA6C7F" w:rsidRDefault="00FA6C7F" w:rsidP="00FA6C7F">
      <w:pPr>
        <w:pStyle w:val="Bezproreda"/>
        <w:rPr>
          <w:rFonts w:ascii="Sylfaen" w:hAnsi="Sylfaen"/>
        </w:rPr>
      </w:pPr>
      <w:r>
        <w:rPr>
          <w:rFonts w:ascii="Sylfaen" w:hAnsi="Sylfaen"/>
        </w:rPr>
        <w:t>Vrijeme provođenja intervjua s kandidatima koji ostvare  najmanje 50% bodova  iz provjere znanja putem pisanog testiranja obaviti će se nakon pismenog testiranja.</w:t>
      </w:r>
    </w:p>
    <w:p w14:paraId="0F1B85BA" w14:textId="77777777" w:rsidR="00FA6C7F" w:rsidRPr="00BF51AD" w:rsidRDefault="00FA6C7F" w:rsidP="00FA6C7F">
      <w:pPr>
        <w:shd w:val="clear" w:color="auto" w:fill="FFFFFF"/>
        <w:spacing w:before="180" w:after="180" w:line="255" w:lineRule="atLeast"/>
        <w:rPr>
          <w:rFonts w:ascii="Sylfaen" w:eastAsia="Times New Roman" w:hAnsi="Sylfaen" w:cs="Arial"/>
          <w:color w:val="313639"/>
          <w:lang w:eastAsia="hr-HR"/>
        </w:rPr>
      </w:pPr>
      <w:r w:rsidRPr="00BF51AD">
        <w:rPr>
          <w:rFonts w:ascii="Sylfaen" w:eastAsia="Times New Roman" w:hAnsi="Sylfaen" w:cs="Arial"/>
          <w:color w:val="313639"/>
          <w:lang w:eastAsia="hr-HR"/>
        </w:rPr>
        <w:t>Intervju će biti sniman za potrebe provedbe natječajnog postupka.</w:t>
      </w:r>
    </w:p>
    <w:p w14:paraId="2DE5DA3B" w14:textId="77777777" w:rsidR="00FA6C7F" w:rsidRDefault="00FA6C7F" w:rsidP="00FA6C7F">
      <w:pPr>
        <w:pStyle w:val="Bezproreda"/>
        <w:rPr>
          <w:rFonts w:ascii="Sylfaen" w:hAnsi="Sylfaen"/>
        </w:rPr>
      </w:pPr>
      <w:r>
        <w:rPr>
          <w:rFonts w:ascii="Sylfaen" w:hAnsi="Sylfaen"/>
          <w:shd w:val="clear" w:color="auto" w:fill="FFFFFF"/>
        </w:rPr>
        <w:t>Kandidati koji nisu pozvani na testiranje, nisu udovoljili formalnim uvjetima iz javnog natječaja i o tome će biti pisanim putem obaviješteni.</w:t>
      </w:r>
    </w:p>
    <w:p w14:paraId="65F1E2F9" w14:textId="77777777" w:rsidR="00FA6C7F" w:rsidRDefault="00FA6C7F" w:rsidP="00FA6C7F">
      <w:pPr>
        <w:pStyle w:val="Bezproreda"/>
        <w:rPr>
          <w:rFonts w:ascii="Sylfaen" w:hAnsi="Sylfaen"/>
        </w:rPr>
      </w:pPr>
      <w:r>
        <w:rPr>
          <w:rFonts w:ascii="Sylfaen" w:hAnsi="Sylfaen"/>
        </w:rPr>
        <w:t>Ovaj poziv objavljuje se na WEB  stranici Općine Dubrava i na oglasnoj ploči Općine Dubrava.</w:t>
      </w:r>
    </w:p>
    <w:p w14:paraId="0B9D469F" w14:textId="77777777" w:rsidR="00FA6C7F" w:rsidRPr="00606D7D" w:rsidRDefault="00FA6C7F" w:rsidP="00606D7D">
      <w:pPr>
        <w:pStyle w:val="StandardWeb"/>
        <w:shd w:val="clear" w:color="auto" w:fill="FFFFFF"/>
        <w:spacing w:before="0" w:beforeAutospacing="0" w:after="0" w:afterAutospacing="0"/>
        <w:ind w:left="3540" w:firstLine="708"/>
        <w:jc w:val="both"/>
        <w:textAlignment w:val="baseline"/>
        <w:rPr>
          <w:rFonts w:ascii="Sylfaen" w:hAnsi="Sylfaen"/>
        </w:rPr>
      </w:pPr>
      <w:r>
        <w:rPr>
          <w:rStyle w:val="Naglaeno"/>
          <w:rFonts w:ascii="Sylfaen" w:hAnsi="Sylfaen"/>
          <w:color w:val="021526"/>
          <w:sz w:val="22"/>
          <w:szCs w:val="22"/>
          <w:bdr w:val="none" w:sz="0" w:space="0" w:color="auto" w:frame="1"/>
          <w:lang w:val="hr-HR"/>
        </w:rPr>
        <w:t xml:space="preserve">          Povjerenstv</w:t>
      </w:r>
      <w:r w:rsidR="00606D7D">
        <w:rPr>
          <w:rStyle w:val="Naglaeno"/>
          <w:rFonts w:ascii="Sylfaen" w:hAnsi="Sylfaen"/>
          <w:color w:val="021526"/>
          <w:sz w:val="22"/>
          <w:szCs w:val="22"/>
          <w:bdr w:val="none" w:sz="0" w:space="0" w:color="auto" w:frame="1"/>
          <w:lang w:val="hr-HR"/>
        </w:rPr>
        <w:t>o za provedbu javnog natječaja</w:t>
      </w:r>
    </w:p>
    <w:sectPr w:rsidR="00FA6C7F" w:rsidRPr="00606D7D" w:rsidSect="00AE29A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C7F"/>
    <w:rsid w:val="000419FF"/>
    <w:rsid w:val="00052DCC"/>
    <w:rsid w:val="00143EC5"/>
    <w:rsid w:val="00274B37"/>
    <w:rsid w:val="003148E2"/>
    <w:rsid w:val="00465D85"/>
    <w:rsid w:val="00606D7D"/>
    <w:rsid w:val="006E3B35"/>
    <w:rsid w:val="007570E2"/>
    <w:rsid w:val="00805A90"/>
    <w:rsid w:val="00947EA1"/>
    <w:rsid w:val="00972A9A"/>
    <w:rsid w:val="00A21159"/>
    <w:rsid w:val="00A67A28"/>
    <w:rsid w:val="00AE29AF"/>
    <w:rsid w:val="00C647B2"/>
    <w:rsid w:val="00DD11DD"/>
    <w:rsid w:val="00E4764D"/>
    <w:rsid w:val="00E5225D"/>
    <w:rsid w:val="00F34087"/>
    <w:rsid w:val="00F345AC"/>
    <w:rsid w:val="00FA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BB889"/>
  <w15:docId w15:val="{68557615-2861-4C63-BA3D-68AFE0304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C7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8291310">
    <w:name w:val="box_8291310"/>
    <w:basedOn w:val="Normal"/>
    <w:rsid w:val="00FA6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FA6C7F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link w:val="Bezproreda"/>
    <w:uiPriority w:val="1"/>
    <w:rsid w:val="00FA6C7F"/>
    <w:rPr>
      <w:rFonts w:eastAsiaTheme="minorEastAsia"/>
      <w:lang w:eastAsia="hr-HR"/>
    </w:rPr>
  </w:style>
  <w:style w:type="paragraph" w:styleId="StandardWeb">
    <w:name w:val="Normal (Web)"/>
    <w:basedOn w:val="Normal"/>
    <w:uiPriority w:val="99"/>
    <w:unhideWhenUsed/>
    <w:rsid w:val="00FA6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Naglaeno">
    <w:name w:val="Strong"/>
    <w:basedOn w:val="Zadanifontodlomka"/>
    <w:uiPriority w:val="22"/>
    <w:qFormat/>
    <w:rsid w:val="00FA6C7F"/>
    <w:rPr>
      <w:b/>
      <w:bCs/>
    </w:rPr>
  </w:style>
  <w:style w:type="character" w:styleId="Istaknuto">
    <w:name w:val="Emphasis"/>
    <w:basedOn w:val="Zadanifontodlomka"/>
    <w:uiPriority w:val="20"/>
    <w:qFormat/>
    <w:rsid w:val="00FA6C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Dubrava</dc:creator>
  <cp:lastModifiedBy>Korisnik</cp:lastModifiedBy>
  <cp:revision>9</cp:revision>
  <dcterms:created xsi:type="dcterms:W3CDTF">2024-12-23T11:31:00Z</dcterms:created>
  <dcterms:modified xsi:type="dcterms:W3CDTF">2024-12-23T12:36:00Z</dcterms:modified>
</cp:coreProperties>
</file>