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AF80" w14:textId="77777777" w:rsidR="00833E9C" w:rsidRDefault="0078326D">
      <w:pPr>
        <w:rPr>
          <w:lang w:val="hr-HR"/>
        </w:rPr>
      </w:pPr>
      <w:r>
        <w:rPr>
          <w:lang w:val="hr-HR"/>
        </w:rPr>
        <w:t xml:space="preserve">REPUBLIKA HRVATSKA </w:t>
      </w:r>
    </w:p>
    <w:p w14:paraId="6E86895B" w14:textId="77777777" w:rsidR="0078326D" w:rsidRDefault="0078326D">
      <w:pPr>
        <w:rPr>
          <w:lang w:val="hr-HR"/>
        </w:rPr>
      </w:pPr>
      <w:r>
        <w:rPr>
          <w:lang w:val="hr-HR"/>
        </w:rPr>
        <w:t>ZAGREBAČKA ŽUPANIJA</w:t>
      </w:r>
    </w:p>
    <w:p w14:paraId="3A504951" w14:textId="77777777" w:rsidR="0078326D" w:rsidRDefault="0078326D">
      <w:pPr>
        <w:rPr>
          <w:lang w:val="hr-HR"/>
        </w:rPr>
      </w:pPr>
      <w:r>
        <w:rPr>
          <w:lang w:val="hr-HR"/>
        </w:rPr>
        <w:t>OPĆINA DUBRAVA</w:t>
      </w:r>
    </w:p>
    <w:p w14:paraId="35197993" w14:textId="77777777" w:rsidR="0078326D" w:rsidRDefault="0078326D">
      <w:pPr>
        <w:rPr>
          <w:lang w:val="hr-HR"/>
        </w:rPr>
      </w:pPr>
      <w:r>
        <w:rPr>
          <w:lang w:val="hr-HR"/>
        </w:rPr>
        <w:t>OIB: 37279932922</w:t>
      </w:r>
    </w:p>
    <w:p w14:paraId="2D59CB61" w14:textId="12207D70" w:rsidR="0078326D" w:rsidRDefault="0078326D">
      <w:pPr>
        <w:rPr>
          <w:lang w:val="hr-HR"/>
        </w:rPr>
      </w:pPr>
      <w:r>
        <w:rPr>
          <w:lang w:val="hr-HR"/>
        </w:rPr>
        <w:t>IBAN: HR</w:t>
      </w:r>
      <w:r w:rsidR="00F0772A">
        <w:rPr>
          <w:lang w:val="hr-HR"/>
        </w:rPr>
        <w:t>712402006</w:t>
      </w:r>
      <w:r>
        <w:rPr>
          <w:lang w:val="hr-HR"/>
        </w:rPr>
        <w:t>1809700008</w:t>
      </w:r>
    </w:p>
    <w:p w14:paraId="68DC0CF2" w14:textId="77777777" w:rsidR="0078326D" w:rsidRDefault="0078326D">
      <w:pPr>
        <w:rPr>
          <w:lang w:val="hr-HR"/>
        </w:rPr>
      </w:pPr>
    </w:p>
    <w:p w14:paraId="5CE98F68" w14:textId="77777777" w:rsidR="0078326D" w:rsidRPr="002A09B6" w:rsidRDefault="0078326D" w:rsidP="0078326D">
      <w:pPr>
        <w:spacing w:after="0" w:line="360" w:lineRule="auto"/>
        <w:jc w:val="center"/>
        <w:rPr>
          <w:b/>
          <w:lang w:val="hr-HR"/>
        </w:rPr>
      </w:pPr>
      <w:r w:rsidRPr="002A09B6">
        <w:rPr>
          <w:b/>
          <w:lang w:val="hr-HR"/>
        </w:rPr>
        <w:t xml:space="preserve">BILJEŠKE UZ IZVJEŠTAJ O PRIHODIMA I RASHODIMA, </w:t>
      </w:r>
    </w:p>
    <w:p w14:paraId="072F6D6A" w14:textId="2B00B60E" w:rsidR="0078326D" w:rsidRPr="002A09B6" w:rsidRDefault="0078326D" w:rsidP="0078326D">
      <w:pPr>
        <w:spacing w:after="0" w:line="360" w:lineRule="auto"/>
        <w:jc w:val="center"/>
        <w:rPr>
          <w:b/>
          <w:lang w:val="hr-HR"/>
        </w:rPr>
      </w:pPr>
      <w:r w:rsidRPr="002A09B6">
        <w:rPr>
          <w:b/>
          <w:lang w:val="hr-HR"/>
        </w:rPr>
        <w:t>PRIMICIMA I IZDACIMA ZA R</w:t>
      </w:r>
      <w:r w:rsidR="00895CF8" w:rsidRPr="002A09B6">
        <w:rPr>
          <w:b/>
          <w:lang w:val="hr-HR"/>
        </w:rPr>
        <w:t>AZ</w:t>
      </w:r>
      <w:r w:rsidRPr="002A09B6">
        <w:rPr>
          <w:b/>
          <w:lang w:val="hr-HR"/>
        </w:rPr>
        <w:t>DOBLJE</w:t>
      </w:r>
      <w:r w:rsidR="00C940D7">
        <w:rPr>
          <w:b/>
          <w:lang w:val="hr-HR"/>
        </w:rPr>
        <w:t xml:space="preserve"> 202</w:t>
      </w:r>
      <w:r w:rsidR="00DE3518">
        <w:rPr>
          <w:b/>
          <w:lang w:val="hr-HR"/>
        </w:rPr>
        <w:t>5</w:t>
      </w:r>
      <w:r w:rsidR="00C940D7">
        <w:rPr>
          <w:b/>
          <w:lang w:val="hr-HR"/>
        </w:rPr>
        <w:t>-03</w:t>
      </w:r>
    </w:p>
    <w:p w14:paraId="2D14EEF8" w14:textId="4ECB394F" w:rsidR="0078326D" w:rsidRDefault="0078326D" w:rsidP="00C940D7">
      <w:pPr>
        <w:jc w:val="right"/>
        <w:rPr>
          <w:lang w:val="hr-HR"/>
        </w:rPr>
      </w:pPr>
      <w:r>
        <w:rPr>
          <w:lang w:val="hr-HR"/>
        </w:rPr>
        <w:t xml:space="preserve">Podaci u </w:t>
      </w:r>
      <w:r w:rsidR="00B821C1">
        <w:rPr>
          <w:lang w:val="hr-HR"/>
        </w:rPr>
        <w:t>eurima</w:t>
      </w:r>
    </w:p>
    <w:p w14:paraId="17207DE8" w14:textId="77777777" w:rsidR="0078326D" w:rsidRDefault="0078326D" w:rsidP="0078326D">
      <w:pPr>
        <w:rPr>
          <w:lang w:val="hr-HR"/>
        </w:rPr>
      </w:pPr>
    </w:p>
    <w:p w14:paraId="548AF0A4" w14:textId="77777777" w:rsidR="0078326D" w:rsidRPr="00276C94" w:rsidRDefault="0078326D" w:rsidP="0078326D">
      <w:pPr>
        <w:rPr>
          <w:b/>
          <w:i/>
          <w:lang w:val="hr-HR"/>
        </w:rPr>
      </w:pPr>
      <w:r w:rsidRPr="00276C94">
        <w:rPr>
          <w:b/>
          <w:i/>
          <w:lang w:val="hr-HR"/>
        </w:rPr>
        <w:t>Bilješka broj 1:</w:t>
      </w:r>
    </w:p>
    <w:p w14:paraId="1A525833" w14:textId="596B031D" w:rsidR="00A77CA1" w:rsidRDefault="00A77CA1" w:rsidP="00276C94">
      <w:pPr>
        <w:jc w:val="both"/>
        <w:rPr>
          <w:lang w:val="hr-HR"/>
        </w:rPr>
      </w:pPr>
      <w:r>
        <w:rPr>
          <w:lang w:val="hr-HR"/>
        </w:rPr>
        <w:t xml:space="preserve">Ukupne prihode </w:t>
      </w:r>
      <w:r w:rsidR="00814AA3">
        <w:rPr>
          <w:lang w:val="hr-HR"/>
        </w:rPr>
        <w:t>O</w:t>
      </w:r>
      <w:r>
        <w:rPr>
          <w:lang w:val="hr-HR"/>
        </w:rPr>
        <w:t xml:space="preserve">pćine Dubrava </w:t>
      </w:r>
      <w:r w:rsidR="00C940D7">
        <w:rPr>
          <w:lang w:val="hr-HR"/>
        </w:rPr>
        <w:t>u prvom kvartalu 202</w:t>
      </w:r>
      <w:r w:rsidR="00DE3518">
        <w:rPr>
          <w:lang w:val="hr-HR"/>
        </w:rPr>
        <w:t>5</w:t>
      </w:r>
      <w:r w:rsidR="00C940D7">
        <w:rPr>
          <w:lang w:val="hr-HR"/>
        </w:rPr>
        <w:t>. godine</w:t>
      </w:r>
      <w:r w:rsidR="00814AA3">
        <w:rPr>
          <w:lang w:val="hr-HR"/>
        </w:rPr>
        <w:t xml:space="preserve">, koji iznose </w:t>
      </w:r>
      <w:r w:rsidR="00DE3518">
        <w:rPr>
          <w:lang w:val="hr-HR"/>
        </w:rPr>
        <w:t>2.077.988,18</w:t>
      </w:r>
      <w:r w:rsidR="00B821C1">
        <w:rPr>
          <w:lang w:val="hr-HR"/>
        </w:rPr>
        <w:t xml:space="preserve"> EUR</w:t>
      </w:r>
      <w:r w:rsidR="00814AA3">
        <w:rPr>
          <w:lang w:val="hr-HR"/>
        </w:rPr>
        <w:t xml:space="preserve"> </w:t>
      </w:r>
      <w:r w:rsidR="00814AA3" w:rsidRPr="00814AA3">
        <w:rPr>
          <w:i/>
          <w:iCs/>
          <w:lang w:val="hr-HR"/>
        </w:rPr>
        <w:t>ŠIFRA X678</w:t>
      </w:r>
      <w:r w:rsidR="00814AA3">
        <w:rPr>
          <w:lang w:val="hr-HR"/>
        </w:rPr>
        <w:t xml:space="preserve"> </w:t>
      </w:r>
      <w:r w:rsidR="00C940D7">
        <w:rPr>
          <w:lang w:val="hr-HR"/>
        </w:rPr>
        <w:t xml:space="preserve"> </w:t>
      </w:r>
      <w:r>
        <w:rPr>
          <w:lang w:val="hr-HR"/>
        </w:rPr>
        <w:t>čine prihodi poslovanja u iznosu</w:t>
      </w:r>
      <w:r w:rsidR="002614CC">
        <w:rPr>
          <w:lang w:val="hr-HR"/>
        </w:rPr>
        <w:t xml:space="preserve"> od</w:t>
      </w:r>
      <w:r>
        <w:rPr>
          <w:lang w:val="hr-HR"/>
        </w:rPr>
        <w:t xml:space="preserve"> </w:t>
      </w:r>
      <w:r w:rsidR="00DE3518">
        <w:rPr>
          <w:lang w:val="hr-HR"/>
        </w:rPr>
        <w:t>851.791,85</w:t>
      </w:r>
      <w:r w:rsidR="00B821C1">
        <w:rPr>
          <w:lang w:val="hr-HR"/>
        </w:rPr>
        <w:t xml:space="preserve"> EUR </w:t>
      </w:r>
      <w:r w:rsidR="00C940D7" w:rsidRPr="00C940D7">
        <w:rPr>
          <w:i/>
          <w:iCs/>
          <w:lang w:val="hr-HR"/>
        </w:rPr>
        <w:t>ŠIFRA 6</w:t>
      </w:r>
      <w:r>
        <w:rPr>
          <w:lang w:val="hr-HR"/>
        </w:rPr>
        <w:t xml:space="preserve"> </w:t>
      </w:r>
      <w:r w:rsidR="002614CC">
        <w:rPr>
          <w:lang w:val="hr-HR"/>
        </w:rPr>
        <w:t>koji su</w:t>
      </w:r>
      <w:r w:rsidR="002614CC" w:rsidRPr="002614CC">
        <w:rPr>
          <w:lang w:val="hr-HR"/>
        </w:rPr>
        <w:t xml:space="preserve"> za </w:t>
      </w:r>
      <w:r w:rsidR="002A7274" w:rsidRPr="002A7274">
        <w:rPr>
          <w:lang w:val="hr-HR"/>
        </w:rPr>
        <w:t>20,9</w:t>
      </w:r>
      <w:r w:rsidR="002614CC" w:rsidRPr="002A7274">
        <w:rPr>
          <w:lang w:val="hr-HR"/>
        </w:rPr>
        <w:t xml:space="preserve">% </w:t>
      </w:r>
      <w:r w:rsidR="00A12A4C">
        <w:rPr>
          <w:lang w:val="hr-HR"/>
        </w:rPr>
        <w:t>viši</w:t>
      </w:r>
      <w:r w:rsidR="002614CC" w:rsidRPr="002614CC">
        <w:rPr>
          <w:lang w:val="hr-HR"/>
        </w:rPr>
        <w:t xml:space="preserve"> od realiziranih prihoda u </w:t>
      </w:r>
      <w:r w:rsidR="00C940D7">
        <w:rPr>
          <w:lang w:val="hr-HR"/>
        </w:rPr>
        <w:t>istom razdoblju 202</w:t>
      </w:r>
      <w:r w:rsidR="00DE3518">
        <w:rPr>
          <w:lang w:val="hr-HR"/>
        </w:rPr>
        <w:t>4</w:t>
      </w:r>
      <w:r w:rsidR="00C940D7">
        <w:rPr>
          <w:lang w:val="hr-HR"/>
        </w:rPr>
        <w:t>. godine</w:t>
      </w:r>
      <w:r w:rsidR="00214905">
        <w:rPr>
          <w:lang w:val="hr-HR"/>
        </w:rPr>
        <w:t>,</w:t>
      </w:r>
      <w:r w:rsidR="002614CC" w:rsidRPr="002614CC">
        <w:rPr>
          <w:lang w:val="hr-HR"/>
        </w:rPr>
        <w:t xml:space="preserve"> </w:t>
      </w:r>
      <w:r>
        <w:rPr>
          <w:lang w:val="hr-HR"/>
        </w:rPr>
        <w:t xml:space="preserve"> prihodi od nefinancijske imovine u iznosu </w:t>
      </w:r>
      <w:r w:rsidR="00DE3518">
        <w:rPr>
          <w:lang w:val="hr-HR"/>
        </w:rPr>
        <w:t>68.969,84</w:t>
      </w:r>
      <w:r w:rsidR="00214905">
        <w:rPr>
          <w:lang w:val="hr-HR"/>
        </w:rPr>
        <w:t xml:space="preserve"> </w:t>
      </w:r>
      <w:r w:rsidR="00B821C1">
        <w:rPr>
          <w:lang w:val="hr-HR"/>
        </w:rPr>
        <w:t>EUR</w:t>
      </w:r>
      <w:r>
        <w:rPr>
          <w:lang w:val="hr-HR"/>
        </w:rPr>
        <w:t xml:space="preserve"> </w:t>
      </w:r>
      <w:r w:rsidR="00C940D7" w:rsidRPr="00C940D7">
        <w:rPr>
          <w:i/>
          <w:iCs/>
          <w:lang w:val="hr-HR"/>
        </w:rPr>
        <w:t>ŠIFRA 7</w:t>
      </w:r>
      <w:r>
        <w:rPr>
          <w:lang w:val="hr-HR"/>
        </w:rPr>
        <w:t xml:space="preserve"> </w:t>
      </w:r>
      <w:r w:rsidR="002614CC">
        <w:rPr>
          <w:lang w:val="hr-HR"/>
        </w:rPr>
        <w:t xml:space="preserve">što </w:t>
      </w:r>
      <w:r w:rsidR="002614CC" w:rsidRPr="002A7274">
        <w:rPr>
          <w:lang w:val="hr-HR"/>
        </w:rPr>
        <w:t>je za</w:t>
      </w:r>
      <w:r w:rsidR="00A12A4C" w:rsidRPr="002A7274">
        <w:rPr>
          <w:lang w:val="hr-HR"/>
        </w:rPr>
        <w:t xml:space="preserve"> </w:t>
      </w:r>
      <w:r w:rsidR="002A7274" w:rsidRPr="002A7274">
        <w:rPr>
          <w:lang w:val="hr-HR"/>
        </w:rPr>
        <w:t>12.870,0</w:t>
      </w:r>
      <w:r w:rsidR="002614CC" w:rsidRPr="002A7274">
        <w:rPr>
          <w:lang w:val="hr-HR"/>
        </w:rPr>
        <w:t xml:space="preserve">% </w:t>
      </w:r>
      <w:r w:rsidR="00B821C1">
        <w:rPr>
          <w:lang w:val="hr-HR"/>
        </w:rPr>
        <w:t xml:space="preserve">više </w:t>
      </w:r>
      <w:r w:rsidR="002614CC">
        <w:rPr>
          <w:lang w:val="hr-HR"/>
        </w:rPr>
        <w:t xml:space="preserve">od prihoda nefinancijske imovine u </w:t>
      </w:r>
      <w:r w:rsidR="00C940D7">
        <w:rPr>
          <w:lang w:val="hr-HR"/>
        </w:rPr>
        <w:t>202</w:t>
      </w:r>
      <w:r w:rsidR="00DE3518">
        <w:rPr>
          <w:lang w:val="hr-HR"/>
        </w:rPr>
        <w:t>4</w:t>
      </w:r>
      <w:r w:rsidR="006B252C">
        <w:rPr>
          <w:lang w:val="hr-HR"/>
        </w:rPr>
        <w:t xml:space="preserve"> </w:t>
      </w:r>
      <w:r w:rsidR="002A7274">
        <w:rPr>
          <w:lang w:val="hr-HR"/>
        </w:rPr>
        <w:t xml:space="preserve">zbog realizacije prodaje zemljišta u vlasništvu države </w:t>
      </w:r>
      <w:r w:rsidR="006B252C">
        <w:rPr>
          <w:lang w:val="hr-HR"/>
        </w:rPr>
        <w:t xml:space="preserve">te Primici od financijske imovine i zaduživanja </w:t>
      </w:r>
      <w:r w:rsidR="006B252C" w:rsidRPr="006B252C">
        <w:rPr>
          <w:i/>
          <w:iCs/>
          <w:lang w:val="hr-HR"/>
        </w:rPr>
        <w:t>ŠIFRA 8</w:t>
      </w:r>
      <w:r w:rsidR="00B821C1">
        <w:rPr>
          <w:lang w:val="hr-HR"/>
        </w:rPr>
        <w:t xml:space="preserve"> </w:t>
      </w:r>
      <w:r w:rsidR="00DE3518">
        <w:rPr>
          <w:lang w:val="hr-HR"/>
        </w:rPr>
        <w:t>1.157.226,49</w:t>
      </w:r>
      <w:r w:rsidR="00A12A4C">
        <w:rPr>
          <w:lang w:val="hr-HR"/>
        </w:rPr>
        <w:t xml:space="preserve"> EUR</w:t>
      </w:r>
      <w:r>
        <w:rPr>
          <w:lang w:val="hr-HR"/>
        </w:rPr>
        <w:t>.</w:t>
      </w:r>
      <w:r w:rsidR="002614CC">
        <w:rPr>
          <w:lang w:val="hr-HR"/>
        </w:rPr>
        <w:t xml:space="preserve"> </w:t>
      </w:r>
    </w:p>
    <w:p w14:paraId="640E6EDF" w14:textId="4ED956F6" w:rsidR="00A77CA1" w:rsidRDefault="00A77CA1" w:rsidP="00276C94">
      <w:pPr>
        <w:jc w:val="both"/>
        <w:rPr>
          <w:lang w:val="hr-HR"/>
        </w:rPr>
      </w:pPr>
      <w:r>
        <w:rPr>
          <w:lang w:val="hr-HR"/>
        </w:rPr>
        <w:t>U 20</w:t>
      </w:r>
      <w:r w:rsidR="00B31BE1">
        <w:rPr>
          <w:lang w:val="hr-HR"/>
        </w:rPr>
        <w:t>2</w:t>
      </w:r>
      <w:r w:rsidR="00DE3518">
        <w:rPr>
          <w:lang w:val="hr-HR"/>
        </w:rPr>
        <w:t>5</w:t>
      </w:r>
      <w:r w:rsidR="00063E80">
        <w:rPr>
          <w:lang w:val="hr-HR"/>
        </w:rPr>
        <w:t xml:space="preserve">-03 </w:t>
      </w:r>
      <w:r>
        <w:rPr>
          <w:lang w:val="hr-HR"/>
        </w:rPr>
        <w:t xml:space="preserve">na ime tekućih i kapitalnih pomoći iz Državnog proračuna ostvaren je prihod od </w:t>
      </w:r>
      <w:r w:rsidR="00DE3518">
        <w:rPr>
          <w:lang w:val="hr-HR"/>
        </w:rPr>
        <w:t>320.767,97</w:t>
      </w:r>
      <w:r w:rsidR="00A624D7">
        <w:rPr>
          <w:lang w:val="hr-HR"/>
        </w:rPr>
        <w:t xml:space="preserve"> EUR</w:t>
      </w:r>
      <w:r>
        <w:rPr>
          <w:lang w:val="hr-HR"/>
        </w:rPr>
        <w:t xml:space="preserve"> </w:t>
      </w:r>
      <w:r w:rsidR="00063E80">
        <w:rPr>
          <w:lang w:val="hr-HR"/>
        </w:rPr>
        <w:t>ŠIFRA 63</w:t>
      </w:r>
      <w:r w:rsidR="00682D20">
        <w:rPr>
          <w:lang w:val="hr-HR"/>
        </w:rPr>
        <w:t>. Primljena sredstva odnose se na kompenzacijske pomoći</w:t>
      </w:r>
      <w:r w:rsidR="00A12A4C">
        <w:rPr>
          <w:lang w:val="hr-HR"/>
        </w:rPr>
        <w:t xml:space="preserve"> fiskalnog izravnanja</w:t>
      </w:r>
      <w:r w:rsidR="00DE3518">
        <w:rPr>
          <w:lang w:val="hr-HR"/>
        </w:rPr>
        <w:t xml:space="preserve"> 249.888,24 EUR</w:t>
      </w:r>
      <w:r w:rsidR="00A12A4C">
        <w:rPr>
          <w:lang w:val="hr-HR"/>
        </w:rPr>
        <w:t xml:space="preserve"> i fiskalnu održivost dječjih vrtića </w:t>
      </w:r>
      <w:r w:rsidR="00DE3518">
        <w:rPr>
          <w:lang w:val="hr-HR"/>
        </w:rPr>
        <w:t>38.241,00</w:t>
      </w:r>
      <w:r w:rsidR="00A12A4C">
        <w:rPr>
          <w:lang w:val="hr-HR"/>
        </w:rPr>
        <w:t xml:space="preserve"> EUR te kapitalne pomoći iz državnog proračuna </w:t>
      </w:r>
      <w:r w:rsidR="00DE3518">
        <w:rPr>
          <w:lang w:val="hr-HR"/>
        </w:rPr>
        <w:t>32.638,73 EUR za park Šanac, projekt prekogranične suradnje s Općinom Grude (BiH) iz 2024. godine.</w:t>
      </w:r>
    </w:p>
    <w:p w14:paraId="6F859649" w14:textId="6E179BE0" w:rsidR="00F30E75" w:rsidRDefault="00F30E75" w:rsidP="00F30E75">
      <w:pPr>
        <w:rPr>
          <w:b/>
          <w:i/>
          <w:lang w:val="hr-HR"/>
        </w:rPr>
      </w:pPr>
      <w:r w:rsidRPr="00276C94">
        <w:rPr>
          <w:b/>
          <w:i/>
          <w:lang w:val="hr-HR"/>
        </w:rPr>
        <w:t xml:space="preserve">Bilješka broj </w:t>
      </w:r>
      <w:r w:rsidR="00814AA3">
        <w:rPr>
          <w:b/>
          <w:i/>
          <w:lang w:val="hr-HR"/>
        </w:rPr>
        <w:t>2</w:t>
      </w:r>
      <w:r>
        <w:rPr>
          <w:b/>
          <w:i/>
          <w:lang w:val="hr-HR"/>
        </w:rPr>
        <w:t>:</w:t>
      </w:r>
    </w:p>
    <w:p w14:paraId="528E5AF5" w14:textId="10A11A7E" w:rsidR="00D2145A" w:rsidRDefault="00D2145A" w:rsidP="002A5BFF">
      <w:pPr>
        <w:jc w:val="both"/>
        <w:rPr>
          <w:lang w:val="hr-HR"/>
        </w:rPr>
      </w:pPr>
      <w:r>
        <w:rPr>
          <w:lang w:val="hr-HR"/>
        </w:rPr>
        <w:t>Ukupni rashodi Općine Dubrava u prvom kvartalu 202</w:t>
      </w:r>
      <w:r w:rsidR="00DE3518">
        <w:rPr>
          <w:lang w:val="hr-HR"/>
        </w:rPr>
        <w:t>5</w:t>
      </w:r>
      <w:r>
        <w:rPr>
          <w:lang w:val="hr-HR"/>
        </w:rPr>
        <w:t xml:space="preserve">. godine iznose </w:t>
      </w:r>
      <w:r w:rsidR="00DE3518">
        <w:rPr>
          <w:lang w:val="hr-HR"/>
        </w:rPr>
        <w:t>1.514.633,66</w:t>
      </w:r>
      <w:r>
        <w:rPr>
          <w:lang w:val="hr-HR"/>
        </w:rPr>
        <w:t xml:space="preserve"> EUR </w:t>
      </w:r>
      <w:r w:rsidRPr="00D2145A">
        <w:rPr>
          <w:i/>
          <w:iCs/>
          <w:lang w:val="hr-HR"/>
        </w:rPr>
        <w:t>ŠIFRA Y345</w:t>
      </w:r>
      <w:r>
        <w:rPr>
          <w:lang w:val="hr-HR"/>
        </w:rPr>
        <w:t xml:space="preserve">, a čine ih rashodi poslovanja u iznosu </w:t>
      </w:r>
      <w:r w:rsidR="00DE3518">
        <w:rPr>
          <w:lang w:val="hr-HR"/>
        </w:rPr>
        <w:t>400.247,15</w:t>
      </w:r>
      <w:r>
        <w:rPr>
          <w:lang w:val="hr-HR"/>
        </w:rPr>
        <w:t xml:space="preserve"> EUR </w:t>
      </w:r>
      <w:r w:rsidRPr="00D2145A">
        <w:rPr>
          <w:i/>
          <w:iCs/>
          <w:lang w:val="hr-HR"/>
        </w:rPr>
        <w:t>ŠIFRA 3</w:t>
      </w:r>
      <w:r>
        <w:rPr>
          <w:lang w:val="hr-HR"/>
        </w:rPr>
        <w:t xml:space="preserve">, rashodi za nabavu neproizvedene dugotrajne imovine </w:t>
      </w:r>
      <w:r w:rsidR="00DE3518">
        <w:rPr>
          <w:lang w:val="hr-HR"/>
        </w:rPr>
        <w:t>1.112.917,08</w:t>
      </w:r>
      <w:r>
        <w:rPr>
          <w:lang w:val="hr-HR"/>
        </w:rPr>
        <w:t xml:space="preserve"> EUR ŠIFRA 4 i izdaci za financijsku imovinu 1.469,43 EUR </w:t>
      </w:r>
      <w:r w:rsidRPr="00D2145A">
        <w:rPr>
          <w:i/>
          <w:iCs/>
          <w:lang w:val="hr-HR"/>
        </w:rPr>
        <w:t>ŠIFRA 5</w:t>
      </w:r>
      <w:r>
        <w:rPr>
          <w:lang w:val="hr-HR"/>
        </w:rPr>
        <w:t xml:space="preserve">. </w:t>
      </w:r>
    </w:p>
    <w:p w14:paraId="72E36461" w14:textId="3A44495D" w:rsidR="00044898" w:rsidRDefault="00F30E75" w:rsidP="002A5BFF">
      <w:pPr>
        <w:jc w:val="both"/>
        <w:rPr>
          <w:lang w:val="hr-HR"/>
        </w:rPr>
      </w:pPr>
      <w:r>
        <w:rPr>
          <w:lang w:val="hr-HR"/>
        </w:rPr>
        <w:t>Rashode poslovanja čine rashodi skupine 3 i to</w:t>
      </w:r>
      <w:r w:rsidR="00044898">
        <w:rPr>
          <w:lang w:val="hr-HR"/>
        </w:rPr>
        <w:t>:</w:t>
      </w:r>
    </w:p>
    <w:p w14:paraId="188EDE58" w14:textId="32FDF35A" w:rsidR="00044898" w:rsidRPr="002A7274" w:rsidRDefault="00F30E75" w:rsidP="00044898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044898">
        <w:rPr>
          <w:lang w:val="hr-HR"/>
        </w:rPr>
        <w:t xml:space="preserve"> </w:t>
      </w:r>
      <w:r w:rsidRPr="002A7274">
        <w:rPr>
          <w:lang w:val="hr-HR"/>
        </w:rPr>
        <w:t xml:space="preserve">za zaposlene </w:t>
      </w:r>
      <w:r w:rsidR="002A7274" w:rsidRPr="002A7274">
        <w:rPr>
          <w:lang w:val="hr-HR"/>
        </w:rPr>
        <w:t>45.754,56</w:t>
      </w:r>
      <w:r w:rsidR="00A624D7" w:rsidRPr="002A7274">
        <w:rPr>
          <w:lang w:val="hr-HR"/>
        </w:rPr>
        <w:t xml:space="preserve"> EUR</w:t>
      </w:r>
      <w:r w:rsidR="002A5BFF" w:rsidRPr="002A7274">
        <w:rPr>
          <w:lang w:val="hr-HR"/>
        </w:rPr>
        <w:t xml:space="preserve"> </w:t>
      </w:r>
      <w:r w:rsidR="00814AA3" w:rsidRPr="002A7274">
        <w:rPr>
          <w:i/>
          <w:iCs/>
          <w:lang w:val="hr-HR"/>
        </w:rPr>
        <w:t>ŠIFRA 31</w:t>
      </w:r>
      <w:r w:rsidR="007061B1" w:rsidRPr="002A7274">
        <w:rPr>
          <w:lang w:val="hr-HR"/>
        </w:rPr>
        <w:t xml:space="preserve"> </w:t>
      </w:r>
    </w:p>
    <w:p w14:paraId="3BF4883F" w14:textId="73B0D945" w:rsidR="00044898" w:rsidRPr="002A7274" w:rsidRDefault="002A5BFF" w:rsidP="00044898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2A7274">
        <w:rPr>
          <w:lang w:val="hr-HR"/>
        </w:rPr>
        <w:t xml:space="preserve"> materijalni rashodi </w:t>
      </w:r>
      <w:r w:rsidR="002A7274" w:rsidRPr="002A7274">
        <w:rPr>
          <w:lang w:val="hr-HR"/>
        </w:rPr>
        <w:t>178.520,07</w:t>
      </w:r>
      <w:r w:rsidR="00A624D7" w:rsidRPr="002A7274">
        <w:rPr>
          <w:lang w:val="hr-HR"/>
        </w:rPr>
        <w:t xml:space="preserve"> EUR </w:t>
      </w:r>
      <w:r w:rsidR="0096630A" w:rsidRPr="002A7274">
        <w:rPr>
          <w:i/>
          <w:iCs/>
          <w:lang w:val="hr-HR"/>
        </w:rPr>
        <w:t>ŠIFRA 32</w:t>
      </w:r>
      <w:r w:rsidR="007061B1" w:rsidRPr="002A7274">
        <w:rPr>
          <w:lang w:val="hr-HR"/>
        </w:rPr>
        <w:t xml:space="preserve"> </w:t>
      </w:r>
    </w:p>
    <w:p w14:paraId="2F1BAE28" w14:textId="0DD196F7" w:rsidR="00044898" w:rsidRPr="002A7274" w:rsidRDefault="002A5BFF" w:rsidP="00044898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2A7274">
        <w:rPr>
          <w:lang w:val="hr-HR"/>
        </w:rPr>
        <w:t xml:space="preserve">financijski rashodi </w:t>
      </w:r>
      <w:r w:rsidR="002A7274" w:rsidRPr="002A7274">
        <w:rPr>
          <w:lang w:val="hr-HR"/>
        </w:rPr>
        <w:t>11.107,24</w:t>
      </w:r>
      <w:r w:rsidR="00A624D7" w:rsidRPr="002A7274">
        <w:rPr>
          <w:lang w:val="hr-HR"/>
        </w:rPr>
        <w:t xml:space="preserve"> EUR </w:t>
      </w:r>
      <w:r w:rsidR="0096630A" w:rsidRPr="002A7274">
        <w:rPr>
          <w:lang w:val="hr-HR"/>
        </w:rPr>
        <w:t>ŠIFRA 34</w:t>
      </w:r>
      <w:r w:rsidR="00044898" w:rsidRPr="002A7274">
        <w:rPr>
          <w:lang w:val="hr-HR"/>
        </w:rPr>
        <w:t xml:space="preserve"> </w:t>
      </w:r>
    </w:p>
    <w:p w14:paraId="7985F794" w14:textId="7C774620" w:rsidR="00044898" w:rsidRDefault="002A5BFF" w:rsidP="00044898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2A7274">
        <w:rPr>
          <w:lang w:val="hr-HR"/>
        </w:rPr>
        <w:t>pomoći</w:t>
      </w:r>
      <w:r w:rsidR="00C73E78" w:rsidRPr="002A7274">
        <w:rPr>
          <w:lang w:val="hr-HR"/>
        </w:rPr>
        <w:t xml:space="preserve"> dane u inozemstvo i</w:t>
      </w:r>
      <w:r w:rsidRPr="002A7274">
        <w:rPr>
          <w:lang w:val="hr-HR"/>
        </w:rPr>
        <w:t xml:space="preserve"> unutar općeg proračuna </w:t>
      </w:r>
      <w:r w:rsidR="002A7274">
        <w:rPr>
          <w:lang w:val="hr-HR"/>
        </w:rPr>
        <w:t>93.545,33</w:t>
      </w:r>
      <w:r w:rsidR="004866BF">
        <w:rPr>
          <w:lang w:val="hr-HR"/>
        </w:rPr>
        <w:t xml:space="preserve"> EUR</w:t>
      </w:r>
      <w:r w:rsidR="005C197C">
        <w:rPr>
          <w:lang w:val="hr-HR"/>
        </w:rPr>
        <w:t xml:space="preserve"> </w:t>
      </w:r>
      <w:r w:rsidR="006B252C" w:rsidRPr="006B252C">
        <w:rPr>
          <w:i/>
          <w:iCs/>
          <w:lang w:val="hr-HR"/>
        </w:rPr>
        <w:t>ŠIFRA 36</w:t>
      </w:r>
      <w:r w:rsidR="00014B61">
        <w:rPr>
          <w:lang w:val="hr-HR"/>
        </w:rPr>
        <w:t xml:space="preserve"> </w:t>
      </w:r>
    </w:p>
    <w:p w14:paraId="4BAFA31B" w14:textId="2243AF33" w:rsidR="00B378AC" w:rsidRDefault="002A5BFF" w:rsidP="004866BF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B378AC">
        <w:rPr>
          <w:lang w:val="hr-HR"/>
        </w:rPr>
        <w:t xml:space="preserve">naknade građanima i kućanstvima </w:t>
      </w:r>
      <w:r w:rsidR="002A7274">
        <w:rPr>
          <w:lang w:val="hr-HR"/>
        </w:rPr>
        <w:t>23.269,95</w:t>
      </w:r>
      <w:r w:rsidR="004866BF" w:rsidRPr="00B378AC">
        <w:rPr>
          <w:lang w:val="hr-HR"/>
        </w:rPr>
        <w:t xml:space="preserve"> EUR </w:t>
      </w:r>
      <w:r w:rsidR="00724176" w:rsidRPr="00B378AC">
        <w:rPr>
          <w:lang w:val="hr-HR"/>
        </w:rPr>
        <w:t>ŠIFRA 37</w:t>
      </w:r>
    </w:p>
    <w:p w14:paraId="22B9BD9E" w14:textId="30B30293" w:rsidR="004866BF" w:rsidRPr="00B378AC" w:rsidRDefault="002A5BFF" w:rsidP="004866BF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B378AC">
        <w:rPr>
          <w:lang w:val="hr-HR"/>
        </w:rPr>
        <w:t xml:space="preserve">ostali rashodi </w:t>
      </w:r>
      <w:r w:rsidR="002A7274">
        <w:rPr>
          <w:lang w:val="hr-HR"/>
        </w:rPr>
        <w:t>48.050,00</w:t>
      </w:r>
      <w:r w:rsidR="004866BF" w:rsidRPr="00B378AC">
        <w:rPr>
          <w:lang w:val="hr-HR"/>
        </w:rPr>
        <w:t xml:space="preserve"> </w:t>
      </w:r>
      <w:r w:rsidR="001F4B2A" w:rsidRPr="00B378AC">
        <w:rPr>
          <w:i/>
          <w:iCs/>
          <w:lang w:val="hr-HR"/>
        </w:rPr>
        <w:t>ŠIFRA 38</w:t>
      </w:r>
      <w:r w:rsidR="00745064" w:rsidRPr="00B378AC">
        <w:rPr>
          <w:lang w:val="hr-HR"/>
        </w:rPr>
        <w:t xml:space="preserve"> </w:t>
      </w:r>
    </w:p>
    <w:p w14:paraId="4551F1C7" w14:textId="38CC71F0" w:rsidR="00F30E75" w:rsidRDefault="004866BF" w:rsidP="004866BF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2A5BFF" w:rsidRPr="004866BF">
        <w:rPr>
          <w:lang w:val="hr-HR"/>
        </w:rPr>
        <w:t xml:space="preserve">sveukupno </w:t>
      </w:r>
      <w:r w:rsidR="00DE3518">
        <w:rPr>
          <w:lang w:val="hr-HR"/>
        </w:rPr>
        <w:t>400.247,15</w:t>
      </w:r>
      <w:r>
        <w:rPr>
          <w:lang w:val="hr-HR"/>
        </w:rPr>
        <w:t xml:space="preserve"> EUR </w:t>
      </w:r>
      <w:r w:rsidR="001F4B2A" w:rsidRPr="004866BF">
        <w:rPr>
          <w:i/>
          <w:iCs/>
          <w:lang w:val="hr-HR"/>
        </w:rPr>
        <w:t>ŠIFRA 3</w:t>
      </w:r>
      <w:r>
        <w:rPr>
          <w:i/>
          <w:iCs/>
          <w:lang w:val="hr-HR"/>
        </w:rPr>
        <w:t xml:space="preserve"> </w:t>
      </w:r>
      <w:r>
        <w:rPr>
          <w:lang w:val="hr-HR"/>
        </w:rPr>
        <w:t xml:space="preserve">što je </w:t>
      </w:r>
      <w:r w:rsidRPr="002A7274">
        <w:rPr>
          <w:lang w:val="hr-HR"/>
        </w:rPr>
        <w:t xml:space="preserve">za </w:t>
      </w:r>
      <w:r w:rsidR="002A7274" w:rsidRPr="002A7274">
        <w:rPr>
          <w:lang w:val="hr-HR"/>
        </w:rPr>
        <w:t>22,8</w:t>
      </w:r>
      <w:r>
        <w:rPr>
          <w:lang w:val="hr-HR"/>
        </w:rPr>
        <w:t xml:space="preserve">% </w:t>
      </w:r>
      <w:r w:rsidR="002A7274">
        <w:rPr>
          <w:lang w:val="hr-HR"/>
        </w:rPr>
        <w:t>manje</w:t>
      </w:r>
      <w:r>
        <w:rPr>
          <w:lang w:val="hr-HR"/>
        </w:rPr>
        <w:t xml:space="preserve"> nego u istom razdoblju 202</w:t>
      </w:r>
      <w:r w:rsidR="00DE3518">
        <w:rPr>
          <w:lang w:val="hr-HR"/>
        </w:rPr>
        <w:t>4</w:t>
      </w:r>
      <w:r>
        <w:rPr>
          <w:lang w:val="hr-HR"/>
        </w:rPr>
        <w:t>. godine</w:t>
      </w:r>
      <w:r w:rsidR="002A5BFF" w:rsidRPr="004866BF">
        <w:rPr>
          <w:lang w:val="hr-HR"/>
        </w:rPr>
        <w:t>.</w:t>
      </w:r>
      <w:r>
        <w:rPr>
          <w:lang w:val="hr-HR"/>
        </w:rPr>
        <w:t xml:space="preserve"> Razlog </w:t>
      </w:r>
      <w:r w:rsidR="002A7274">
        <w:rPr>
          <w:lang w:val="hr-HR"/>
        </w:rPr>
        <w:t>su smanjeni troškovi tekućih održavanja imovine i komunalne infrastrukture u izvještajnom razdoblju. Zbog predstojećih lokalnih izbora nije se ulazilo u veće investicije.</w:t>
      </w:r>
    </w:p>
    <w:p w14:paraId="39400B20" w14:textId="498D4D11" w:rsidR="005D5E23" w:rsidRDefault="005D5E23" w:rsidP="005D5E23">
      <w:pPr>
        <w:jc w:val="both"/>
        <w:rPr>
          <w:lang w:val="hr-HR"/>
        </w:rPr>
      </w:pPr>
      <w:r>
        <w:rPr>
          <w:lang w:val="hr-HR"/>
        </w:rPr>
        <w:t xml:space="preserve">Rashodi skupine 4 iznose </w:t>
      </w:r>
      <w:r w:rsidR="00DE3518">
        <w:rPr>
          <w:lang w:val="hr-HR"/>
        </w:rPr>
        <w:t>1.112.917,08</w:t>
      </w:r>
      <w:r>
        <w:rPr>
          <w:lang w:val="hr-HR"/>
        </w:rPr>
        <w:t xml:space="preserve"> EUR </w:t>
      </w:r>
      <w:r w:rsidRPr="000960F2">
        <w:rPr>
          <w:i/>
          <w:iCs/>
          <w:lang w:val="hr-HR"/>
        </w:rPr>
        <w:t>ŠIFRA 4</w:t>
      </w:r>
      <w:r>
        <w:rPr>
          <w:i/>
          <w:iCs/>
          <w:lang w:val="hr-HR"/>
        </w:rPr>
        <w:t>,</w:t>
      </w:r>
      <w:r>
        <w:rPr>
          <w:lang w:val="hr-HR"/>
        </w:rPr>
        <w:t xml:space="preserve"> a čine ih rashodi za nabavu proizvedene dugotrajne imovine </w:t>
      </w:r>
      <w:r w:rsidR="002A7274">
        <w:rPr>
          <w:lang w:val="hr-HR"/>
        </w:rPr>
        <w:t>60.743,50</w:t>
      </w:r>
      <w:r>
        <w:rPr>
          <w:lang w:val="hr-HR"/>
        </w:rPr>
        <w:t xml:space="preserve"> EUR </w:t>
      </w:r>
      <w:r w:rsidRPr="005D5E23">
        <w:rPr>
          <w:i/>
          <w:iCs/>
          <w:lang w:val="hr-HR"/>
        </w:rPr>
        <w:t>ŠIFRA 42</w:t>
      </w:r>
      <w:r>
        <w:rPr>
          <w:lang w:val="hr-HR"/>
        </w:rPr>
        <w:t xml:space="preserve"> i rashodi za dodatna ulaganja na nefinancijskoj imovini </w:t>
      </w:r>
      <w:r w:rsidRPr="00BF1119">
        <w:rPr>
          <w:i/>
          <w:iCs/>
          <w:lang w:val="hr-HR"/>
        </w:rPr>
        <w:t>ŠIFRA 45</w:t>
      </w:r>
      <w:r>
        <w:rPr>
          <w:lang w:val="hr-HR"/>
        </w:rPr>
        <w:t xml:space="preserve"> u iznosu od </w:t>
      </w:r>
      <w:r w:rsidR="002A7274">
        <w:rPr>
          <w:lang w:val="hr-HR"/>
        </w:rPr>
        <w:t>1.052.173,58</w:t>
      </w:r>
      <w:r>
        <w:rPr>
          <w:lang w:val="hr-HR"/>
        </w:rPr>
        <w:t xml:space="preserve"> EUR.</w:t>
      </w:r>
    </w:p>
    <w:p w14:paraId="68F78BA9" w14:textId="1DBB5212" w:rsidR="005D5E23" w:rsidRPr="00BF1119" w:rsidRDefault="005D5E23" w:rsidP="005D5E23">
      <w:pPr>
        <w:jc w:val="both"/>
        <w:rPr>
          <w:lang w:val="hr-HR"/>
        </w:rPr>
      </w:pPr>
      <w:r>
        <w:rPr>
          <w:lang w:val="hr-HR"/>
        </w:rPr>
        <w:t xml:space="preserve">Rashodi skupine 4 su za </w:t>
      </w:r>
      <w:r w:rsidR="002A7274">
        <w:rPr>
          <w:lang w:val="hr-HR"/>
        </w:rPr>
        <w:t>222,9</w:t>
      </w:r>
      <w:r>
        <w:rPr>
          <w:lang w:val="hr-HR"/>
        </w:rPr>
        <w:t>% viši nego u istom razdoblju prethodne godine zbog dogradnje zgrade dječjeg vrtića.</w:t>
      </w:r>
    </w:p>
    <w:p w14:paraId="0DEEC8F7" w14:textId="77777777" w:rsidR="00CB1469" w:rsidRDefault="00CB1469" w:rsidP="004866BF">
      <w:pPr>
        <w:jc w:val="both"/>
        <w:rPr>
          <w:lang w:val="hr-HR"/>
        </w:rPr>
      </w:pPr>
    </w:p>
    <w:p w14:paraId="5EEE07AD" w14:textId="4EC6C17B" w:rsidR="00C73E78" w:rsidRPr="00C73E78" w:rsidRDefault="00C73E78" w:rsidP="004866BF">
      <w:pPr>
        <w:jc w:val="both"/>
        <w:rPr>
          <w:b/>
          <w:bCs/>
          <w:i/>
          <w:iCs/>
          <w:lang w:val="hr-HR"/>
        </w:rPr>
      </w:pPr>
      <w:r w:rsidRPr="00C73E78">
        <w:rPr>
          <w:b/>
          <w:bCs/>
          <w:i/>
          <w:iCs/>
          <w:lang w:val="hr-HR"/>
        </w:rPr>
        <w:t>Bilješka broj 3:</w:t>
      </w:r>
    </w:p>
    <w:p w14:paraId="1AF4EC6F" w14:textId="5770D5FE" w:rsidR="00C73E78" w:rsidRPr="00C73E78" w:rsidRDefault="00C73E78" w:rsidP="004866BF">
      <w:pPr>
        <w:jc w:val="both"/>
        <w:rPr>
          <w:lang w:val="hr-HR"/>
        </w:rPr>
      </w:pPr>
      <w:r w:rsidRPr="00C73E78">
        <w:rPr>
          <w:i/>
          <w:iCs/>
          <w:lang w:val="hr-HR"/>
        </w:rPr>
        <w:t>ŠIFRA 36</w:t>
      </w:r>
      <w:r>
        <w:rPr>
          <w:i/>
          <w:iCs/>
          <w:lang w:val="hr-HR"/>
        </w:rPr>
        <w:t xml:space="preserve"> </w:t>
      </w:r>
      <w:r>
        <w:rPr>
          <w:lang w:val="hr-HR"/>
        </w:rPr>
        <w:t>odnosi se na sufinanciranje smještaja</w:t>
      </w:r>
      <w:r w:rsidR="005D5E23">
        <w:rPr>
          <w:lang w:val="hr-HR"/>
        </w:rPr>
        <w:t xml:space="preserve"> i prehrane učenika</w:t>
      </w:r>
      <w:r>
        <w:rPr>
          <w:lang w:val="hr-HR"/>
        </w:rPr>
        <w:t xml:space="preserve"> u učeničkim domovima</w:t>
      </w:r>
      <w:r w:rsidR="005D5E23">
        <w:rPr>
          <w:lang w:val="hr-HR"/>
        </w:rPr>
        <w:t xml:space="preserve"> i djece u drugim vrtićima</w:t>
      </w:r>
      <w:r>
        <w:rPr>
          <w:lang w:val="hr-HR"/>
        </w:rPr>
        <w:t xml:space="preserve"> u iznosu od </w:t>
      </w:r>
      <w:r w:rsidR="00DE3518">
        <w:rPr>
          <w:lang w:val="hr-HR"/>
        </w:rPr>
        <w:t>7.043,53</w:t>
      </w:r>
      <w:r>
        <w:rPr>
          <w:lang w:val="hr-HR"/>
        </w:rPr>
        <w:t xml:space="preserve"> EUR te Prijenosa proračunskim korisnicima iz nadležnog proračuna za financiranje redovne djelatnosti (Dječji vrtić Dubrava) u iznosu od </w:t>
      </w:r>
      <w:r w:rsidR="00DE3518">
        <w:rPr>
          <w:lang w:val="hr-HR"/>
        </w:rPr>
        <w:t>86.501,80</w:t>
      </w:r>
      <w:r>
        <w:rPr>
          <w:lang w:val="hr-HR"/>
        </w:rPr>
        <w:t xml:space="preserve"> EUR.</w:t>
      </w:r>
    </w:p>
    <w:p w14:paraId="359B2543" w14:textId="77777777" w:rsidR="00C73E78" w:rsidRDefault="00C73E78" w:rsidP="004866BF">
      <w:pPr>
        <w:jc w:val="both"/>
        <w:rPr>
          <w:lang w:val="hr-HR"/>
        </w:rPr>
      </w:pPr>
    </w:p>
    <w:p w14:paraId="0AED5890" w14:textId="50237DE8" w:rsidR="002A5BFF" w:rsidRDefault="002A5BFF" w:rsidP="002A5BFF">
      <w:pPr>
        <w:rPr>
          <w:b/>
          <w:i/>
          <w:lang w:val="hr-HR"/>
        </w:rPr>
      </w:pPr>
      <w:r w:rsidRPr="00276C94">
        <w:rPr>
          <w:b/>
          <w:i/>
          <w:lang w:val="hr-HR"/>
        </w:rPr>
        <w:t xml:space="preserve">Bilješka broj </w:t>
      </w:r>
      <w:r w:rsidR="00CB1469">
        <w:rPr>
          <w:b/>
          <w:i/>
          <w:lang w:val="hr-HR"/>
        </w:rPr>
        <w:t>4</w:t>
      </w:r>
      <w:r>
        <w:rPr>
          <w:b/>
          <w:i/>
          <w:lang w:val="hr-HR"/>
        </w:rPr>
        <w:t>:</w:t>
      </w:r>
    </w:p>
    <w:p w14:paraId="4E6B311A" w14:textId="0FA77CF2" w:rsidR="002A5BFF" w:rsidRDefault="002A5BFF" w:rsidP="002A5BFF">
      <w:pPr>
        <w:rPr>
          <w:lang w:val="hr-HR"/>
        </w:rPr>
      </w:pPr>
      <w:r>
        <w:rPr>
          <w:lang w:val="hr-HR"/>
        </w:rPr>
        <w:t>U PR-RAS Račun 37-Naknade građanima i kućanstvima u novcu</w:t>
      </w:r>
      <w:r w:rsidR="001D2D50">
        <w:rPr>
          <w:lang w:val="hr-HR"/>
        </w:rPr>
        <w:t xml:space="preserve"> i naravi</w:t>
      </w:r>
      <w:r>
        <w:rPr>
          <w:lang w:val="hr-HR"/>
        </w:rPr>
        <w:t xml:space="preserve"> </w:t>
      </w:r>
      <w:r w:rsidR="00AB1559" w:rsidRPr="00BF1119">
        <w:rPr>
          <w:i/>
          <w:iCs/>
          <w:lang w:val="hr-HR"/>
        </w:rPr>
        <w:t>ŠIFRA 37</w:t>
      </w:r>
      <w:r>
        <w:rPr>
          <w:lang w:val="hr-HR"/>
        </w:rPr>
        <w:t xml:space="preserve"> </w:t>
      </w:r>
      <w:r w:rsidR="0046715E">
        <w:rPr>
          <w:lang w:val="hr-HR"/>
        </w:rPr>
        <w:t>23.269,95</w:t>
      </w:r>
      <w:r w:rsidR="00BF1119">
        <w:rPr>
          <w:lang w:val="hr-HR"/>
        </w:rPr>
        <w:t xml:space="preserve"> EUR</w:t>
      </w:r>
      <w:r>
        <w:rPr>
          <w:lang w:val="hr-HR"/>
        </w:rPr>
        <w:t xml:space="preserve"> iskazani su i sljedeći izvršeni rashodi:</w:t>
      </w:r>
    </w:p>
    <w:p w14:paraId="01479368" w14:textId="255F45F6" w:rsidR="002A5BFF" w:rsidRPr="00BF1119" w:rsidRDefault="002A5BFF" w:rsidP="002A5BF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Naknade majkama rodiljama</w:t>
      </w:r>
      <w:r>
        <w:rPr>
          <w:lang w:val="hr-HR"/>
        </w:rPr>
        <w:tab/>
      </w:r>
      <w:r>
        <w:rPr>
          <w:lang w:val="hr-HR"/>
        </w:rPr>
        <w:tab/>
      </w:r>
      <w:r w:rsidR="007264B0">
        <w:rPr>
          <w:lang w:val="hr-HR"/>
        </w:rPr>
        <w:tab/>
      </w:r>
      <w:r w:rsidR="007264B0">
        <w:rPr>
          <w:lang w:val="hr-HR"/>
        </w:rPr>
        <w:tab/>
      </w:r>
      <w:r w:rsidR="007264B0">
        <w:rPr>
          <w:lang w:val="hr-HR"/>
        </w:rPr>
        <w:tab/>
      </w:r>
      <w:r w:rsidR="007264B0">
        <w:rPr>
          <w:lang w:val="hr-HR"/>
        </w:rPr>
        <w:tab/>
      </w:r>
      <w:r w:rsidR="001D2D50">
        <w:rPr>
          <w:lang w:val="hr-HR"/>
        </w:rPr>
        <w:t xml:space="preserve">             </w:t>
      </w:r>
      <w:r w:rsidR="00D751F6">
        <w:rPr>
          <w:lang w:val="hr-HR"/>
        </w:rPr>
        <w:t>11.900,00</w:t>
      </w:r>
      <w:r w:rsidR="00BF1119">
        <w:rPr>
          <w:b/>
          <w:bCs/>
          <w:lang w:val="hr-HR"/>
        </w:rPr>
        <w:t xml:space="preserve"> </w:t>
      </w:r>
    </w:p>
    <w:p w14:paraId="47DA0346" w14:textId="111C2663" w:rsidR="00BF1119" w:rsidRPr="00BF1119" w:rsidRDefault="005D5E23" w:rsidP="00BF111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lang w:val="hr-HR"/>
        </w:rPr>
        <w:t>J</w:t>
      </w:r>
      <w:r w:rsidR="00D65E7F" w:rsidRPr="00BF1119">
        <w:rPr>
          <w:lang w:val="hr-HR"/>
        </w:rPr>
        <w:t>ednokratne novčane pomoći</w:t>
      </w:r>
      <w:r w:rsidR="007264B0" w:rsidRPr="00BF1119">
        <w:rPr>
          <w:lang w:val="hr-HR"/>
        </w:rPr>
        <w:tab/>
      </w:r>
      <w:r w:rsidR="001D2D50">
        <w:rPr>
          <w:lang w:val="hr-HR"/>
        </w:rPr>
        <w:tab/>
      </w:r>
      <w:r w:rsidR="001D2D50">
        <w:rPr>
          <w:lang w:val="hr-HR"/>
        </w:rPr>
        <w:tab/>
      </w:r>
      <w:r w:rsidR="001D2D50">
        <w:rPr>
          <w:lang w:val="hr-HR"/>
        </w:rPr>
        <w:tab/>
      </w:r>
      <w:r w:rsidR="001D2D50">
        <w:rPr>
          <w:lang w:val="hr-HR"/>
        </w:rPr>
        <w:tab/>
      </w:r>
      <w:r w:rsidR="001D2D50">
        <w:rPr>
          <w:lang w:val="hr-HR"/>
        </w:rPr>
        <w:tab/>
      </w:r>
      <w:r w:rsidR="001D2D50">
        <w:rPr>
          <w:lang w:val="hr-HR"/>
        </w:rPr>
        <w:tab/>
        <w:t xml:space="preserve"> </w:t>
      </w:r>
      <w:r w:rsidR="00D751F6">
        <w:rPr>
          <w:lang w:val="hr-HR"/>
        </w:rPr>
        <w:t xml:space="preserve">   805,18</w:t>
      </w:r>
    </w:p>
    <w:p w14:paraId="7E88A56D" w14:textId="35B7A59E" w:rsidR="001D2D50" w:rsidRPr="001D2D50" w:rsidRDefault="00BF1119" w:rsidP="00BF111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lang w:val="hr-HR"/>
        </w:rPr>
        <w:t xml:space="preserve">Sufinanciranje cijene prijevoza učenika                                                                            </w:t>
      </w:r>
      <w:r w:rsidR="00D751F6">
        <w:rPr>
          <w:lang w:val="hr-HR"/>
        </w:rPr>
        <w:t>4.180,44</w:t>
      </w:r>
    </w:p>
    <w:p w14:paraId="0CBE93D2" w14:textId="4E4A1273" w:rsidR="001D2D50" w:rsidRPr="001D2D50" w:rsidRDefault="001D2D50" w:rsidP="00BF111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lang w:val="hr-HR"/>
        </w:rPr>
        <w:t>Subvencija odvoza otpada socijalno ugroženim osobama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  <w:r w:rsidR="00D751F6">
        <w:rPr>
          <w:lang w:val="hr-HR"/>
        </w:rPr>
        <w:t>3.472,83</w:t>
      </w:r>
    </w:p>
    <w:p w14:paraId="07C0C677" w14:textId="533BCD8E" w:rsidR="00D751F6" w:rsidRPr="00D751F6" w:rsidRDefault="009807F1" w:rsidP="00BF111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lang w:val="hr-HR"/>
        </w:rPr>
        <w:t>Donacija u naravi za skupštine DVD-ova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715E">
        <w:rPr>
          <w:lang w:val="hr-HR"/>
        </w:rPr>
        <w:t>1.020,00</w:t>
      </w:r>
    </w:p>
    <w:p w14:paraId="39AEC367" w14:textId="77777777" w:rsidR="00D751F6" w:rsidRPr="00D751F6" w:rsidRDefault="00D751F6" w:rsidP="00BF111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lang w:val="hr-HR"/>
        </w:rPr>
        <w:t>Donacije u naravi – grobno mjesto branitelj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712,50</w:t>
      </w:r>
    </w:p>
    <w:p w14:paraId="1AC99115" w14:textId="77777777" w:rsidR="00D751F6" w:rsidRPr="00D751F6" w:rsidRDefault="00D751F6" w:rsidP="00BF1119">
      <w:pPr>
        <w:pStyle w:val="Odlomakpopisa"/>
        <w:numPr>
          <w:ilvl w:val="0"/>
          <w:numId w:val="2"/>
        </w:numPr>
        <w:rPr>
          <w:b/>
          <w:bCs/>
          <w:lang w:val="hr-HR"/>
        </w:rPr>
      </w:pPr>
      <w:r>
        <w:rPr>
          <w:lang w:val="hr-HR"/>
        </w:rPr>
        <w:t xml:space="preserve">Sufinanciranje logopedskih, fizioterapeutskih tretmana i </w:t>
      </w:r>
    </w:p>
    <w:p w14:paraId="32DFD51D" w14:textId="592DDA81" w:rsidR="00D65E7F" w:rsidRPr="00BF1119" w:rsidRDefault="00D751F6" w:rsidP="00D751F6">
      <w:pPr>
        <w:pStyle w:val="Odlomakpopisa"/>
        <w:rPr>
          <w:b/>
          <w:bCs/>
          <w:lang w:val="hr-HR"/>
        </w:rPr>
      </w:pPr>
      <w:r>
        <w:rPr>
          <w:lang w:val="hr-HR"/>
        </w:rPr>
        <w:t xml:space="preserve">tretmana radnog terapeuta </w:t>
      </w:r>
      <w:r w:rsidR="0046715E">
        <w:rPr>
          <w:lang w:val="hr-HR"/>
        </w:rPr>
        <w:tab/>
      </w:r>
      <w:r w:rsidR="0046715E">
        <w:rPr>
          <w:lang w:val="hr-HR"/>
        </w:rPr>
        <w:tab/>
      </w:r>
      <w:r w:rsidR="0046715E">
        <w:rPr>
          <w:lang w:val="hr-HR"/>
        </w:rPr>
        <w:tab/>
      </w:r>
      <w:r w:rsidR="0046715E">
        <w:rPr>
          <w:lang w:val="hr-HR"/>
        </w:rPr>
        <w:tab/>
      </w:r>
      <w:r w:rsidR="0046715E">
        <w:rPr>
          <w:lang w:val="hr-HR"/>
        </w:rPr>
        <w:tab/>
      </w:r>
      <w:r w:rsidR="0046715E">
        <w:rPr>
          <w:lang w:val="hr-HR"/>
        </w:rPr>
        <w:tab/>
      </w:r>
      <w:r w:rsidR="0046715E">
        <w:rPr>
          <w:lang w:val="hr-HR"/>
        </w:rPr>
        <w:tab/>
      </w:r>
      <w:r>
        <w:rPr>
          <w:lang w:val="hr-HR"/>
        </w:rPr>
        <w:t>1.179,00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7264B0" w:rsidRPr="00BF1119">
        <w:rPr>
          <w:lang w:val="hr-HR"/>
        </w:rPr>
        <w:tab/>
      </w:r>
      <w:r w:rsidR="007264B0" w:rsidRPr="00BF1119">
        <w:rPr>
          <w:lang w:val="hr-HR"/>
        </w:rPr>
        <w:tab/>
      </w:r>
      <w:r w:rsidR="007264B0" w:rsidRPr="00BF1119">
        <w:rPr>
          <w:lang w:val="hr-HR"/>
        </w:rPr>
        <w:tab/>
      </w:r>
      <w:r w:rsidR="007264B0" w:rsidRPr="00BF1119">
        <w:rPr>
          <w:lang w:val="hr-HR"/>
        </w:rPr>
        <w:tab/>
      </w:r>
      <w:r w:rsidR="007264B0" w:rsidRPr="00BF1119">
        <w:rPr>
          <w:lang w:val="hr-HR"/>
        </w:rPr>
        <w:tab/>
      </w:r>
      <w:r w:rsidR="007264B0" w:rsidRPr="00BF1119">
        <w:rPr>
          <w:lang w:val="hr-HR"/>
        </w:rPr>
        <w:tab/>
      </w:r>
    </w:p>
    <w:p w14:paraId="2B5FE7BD" w14:textId="70DAEC34" w:rsidR="00C30BE1" w:rsidRDefault="00C30BE1" w:rsidP="00C30BE1">
      <w:pPr>
        <w:rPr>
          <w:b/>
          <w:i/>
          <w:lang w:val="hr-HR"/>
        </w:rPr>
      </w:pPr>
      <w:r>
        <w:rPr>
          <w:b/>
          <w:i/>
          <w:lang w:val="hr-HR"/>
        </w:rPr>
        <w:t xml:space="preserve">Bilješka broj </w:t>
      </w:r>
      <w:r w:rsidR="00CB1469">
        <w:rPr>
          <w:b/>
          <w:i/>
          <w:lang w:val="hr-HR"/>
        </w:rPr>
        <w:t>5</w:t>
      </w:r>
      <w:r>
        <w:rPr>
          <w:b/>
          <w:i/>
          <w:lang w:val="hr-HR"/>
        </w:rPr>
        <w:t>:</w:t>
      </w:r>
    </w:p>
    <w:p w14:paraId="194A0DFC" w14:textId="4F22F253" w:rsidR="00C30BE1" w:rsidRDefault="00C30BE1" w:rsidP="00C30BE1">
      <w:pPr>
        <w:rPr>
          <w:lang w:val="hr-HR"/>
        </w:rPr>
      </w:pPr>
      <w:r>
        <w:rPr>
          <w:lang w:val="hr-HR"/>
        </w:rPr>
        <w:t xml:space="preserve">U PR-RAS račun 38 – ostali rashodi iskazani su za tekuće i kapitalne donacije u iznosu </w:t>
      </w:r>
      <w:r w:rsidR="0046715E">
        <w:rPr>
          <w:lang w:val="hr-HR"/>
        </w:rPr>
        <w:t>48.050,00</w:t>
      </w:r>
      <w:r w:rsidR="00BF1119">
        <w:rPr>
          <w:lang w:val="hr-HR"/>
        </w:rPr>
        <w:t xml:space="preserve"> EUR </w:t>
      </w:r>
      <w:r>
        <w:rPr>
          <w:lang w:val="hr-HR"/>
        </w:rPr>
        <w:t>i odnose se na sljedeće donacije:</w:t>
      </w:r>
    </w:p>
    <w:p w14:paraId="287EE52F" w14:textId="1C5F9A5C" w:rsidR="00BF1119" w:rsidRDefault="00BF1119" w:rsidP="00BF1119">
      <w:pPr>
        <w:pStyle w:val="Odlomakpopisa"/>
        <w:numPr>
          <w:ilvl w:val="0"/>
          <w:numId w:val="9"/>
        </w:numPr>
        <w:rPr>
          <w:lang w:val="hr-HR"/>
        </w:rPr>
      </w:pPr>
      <w:r>
        <w:rPr>
          <w:lang w:val="hr-HR"/>
        </w:rPr>
        <w:t xml:space="preserve">Športska zajednica Općine Dubrava                                                                               </w:t>
      </w:r>
      <w:r w:rsidR="0046715E">
        <w:rPr>
          <w:lang w:val="hr-HR"/>
        </w:rPr>
        <w:t>47.400,00</w:t>
      </w:r>
    </w:p>
    <w:p w14:paraId="7131FC20" w14:textId="416ACCE7" w:rsidR="00BF1119" w:rsidRPr="00BF1119" w:rsidRDefault="00BF1119" w:rsidP="00BF1119">
      <w:pPr>
        <w:pStyle w:val="Odlomakpopisa"/>
        <w:numPr>
          <w:ilvl w:val="0"/>
          <w:numId w:val="9"/>
        </w:numPr>
        <w:rPr>
          <w:lang w:val="hr-HR"/>
        </w:rPr>
      </w:pPr>
      <w:r>
        <w:rPr>
          <w:lang w:val="hr-HR"/>
        </w:rPr>
        <w:t xml:space="preserve">Ostala sponzorstva                                                                                                            </w:t>
      </w:r>
      <w:r w:rsidR="0046715E">
        <w:rPr>
          <w:lang w:val="hr-HR"/>
        </w:rPr>
        <w:t xml:space="preserve">    </w:t>
      </w:r>
      <w:r>
        <w:rPr>
          <w:lang w:val="hr-HR"/>
        </w:rPr>
        <w:t xml:space="preserve">  </w:t>
      </w:r>
      <w:r w:rsidR="0046715E">
        <w:rPr>
          <w:lang w:val="hr-HR"/>
        </w:rPr>
        <w:t>650,00</w:t>
      </w:r>
    </w:p>
    <w:p w14:paraId="39EABE79" w14:textId="77777777" w:rsidR="004F48FA" w:rsidRDefault="004F48FA" w:rsidP="0030522B">
      <w:pPr>
        <w:rPr>
          <w:lang w:val="hr-HR"/>
        </w:rPr>
      </w:pPr>
    </w:p>
    <w:p w14:paraId="7D99F940" w14:textId="578EF916" w:rsidR="0030522B" w:rsidRDefault="0030522B" w:rsidP="0030522B">
      <w:pPr>
        <w:rPr>
          <w:b/>
          <w:i/>
          <w:lang w:val="hr-HR"/>
        </w:rPr>
      </w:pPr>
      <w:r>
        <w:rPr>
          <w:b/>
          <w:i/>
          <w:lang w:val="hr-HR"/>
        </w:rPr>
        <w:t xml:space="preserve">Bilješka broj </w:t>
      </w:r>
      <w:r w:rsidR="00CB1469">
        <w:rPr>
          <w:b/>
          <w:i/>
          <w:lang w:val="hr-HR"/>
        </w:rPr>
        <w:t>6</w:t>
      </w:r>
      <w:r>
        <w:rPr>
          <w:b/>
          <w:i/>
          <w:lang w:val="hr-HR"/>
        </w:rPr>
        <w:t>:</w:t>
      </w:r>
    </w:p>
    <w:p w14:paraId="16FC0F87" w14:textId="3FE99C91" w:rsidR="0030522B" w:rsidRDefault="0030522B" w:rsidP="0030522B">
      <w:pPr>
        <w:rPr>
          <w:lang w:val="hr-HR"/>
        </w:rPr>
      </w:pPr>
      <w:r>
        <w:rPr>
          <w:lang w:val="hr-HR"/>
        </w:rPr>
        <w:t>U PR-RAS na računu 96</w:t>
      </w:r>
      <w:r w:rsidR="00814744">
        <w:rPr>
          <w:lang w:val="hr-HR"/>
        </w:rPr>
        <w:t xml:space="preserve"> i 97 </w:t>
      </w:r>
      <w:r>
        <w:rPr>
          <w:lang w:val="hr-HR"/>
        </w:rPr>
        <w:t xml:space="preserve">, </w:t>
      </w:r>
      <w:r w:rsidR="00191F01" w:rsidRPr="00191F01">
        <w:rPr>
          <w:i/>
          <w:iCs/>
          <w:lang w:val="hr-HR"/>
        </w:rPr>
        <w:t>ŠIFRA 96</w:t>
      </w:r>
      <w:r w:rsidR="00814744">
        <w:rPr>
          <w:i/>
          <w:iCs/>
          <w:lang w:val="hr-HR"/>
        </w:rPr>
        <w:t>, 97</w:t>
      </w:r>
      <w:r>
        <w:rPr>
          <w:lang w:val="hr-HR"/>
        </w:rPr>
        <w:t xml:space="preserve"> iskazani su obračunati prihodi – nenaplaćeni u iznosu </w:t>
      </w:r>
      <w:r w:rsidR="00D66236" w:rsidRPr="00D66236">
        <w:rPr>
          <w:lang w:val="hr-HR"/>
        </w:rPr>
        <w:t>239.322,63</w:t>
      </w:r>
      <w:r w:rsidR="00BF1119" w:rsidRPr="00D66236">
        <w:rPr>
          <w:lang w:val="hr-HR"/>
        </w:rPr>
        <w:t xml:space="preserve"> EUR.</w:t>
      </w:r>
    </w:p>
    <w:p w14:paraId="5EEC6A82" w14:textId="77777777" w:rsidR="0030522B" w:rsidRDefault="0030522B" w:rsidP="0030522B">
      <w:pPr>
        <w:rPr>
          <w:lang w:val="hr-HR"/>
        </w:rPr>
      </w:pPr>
    </w:p>
    <w:p w14:paraId="2EBEED78" w14:textId="6AA44348" w:rsidR="0030522B" w:rsidRDefault="0030522B" w:rsidP="0030522B">
      <w:pPr>
        <w:rPr>
          <w:b/>
          <w:i/>
          <w:lang w:val="hr-HR"/>
        </w:rPr>
      </w:pPr>
      <w:r>
        <w:rPr>
          <w:b/>
          <w:i/>
          <w:lang w:val="hr-HR"/>
        </w:rPr>
        <w:t xml:space="preserve">Bilješka broj </w:t>
      </w:r>
      <w:r w:rsidR="00CB1469">
        <w:rPr>
          <w:b/>
          <w:i/>
          <w:lang w:val="hr-HR"/>
        </w:rPr>
        <w:t>7</w:t>
      </w:r>
      <w:r>
        <w:rPr>
          <w:b/>
          <w:i/>
          <w:lang w:val="hr-HR"/>
        </w:rPr>
        <w:t>:</w:t>
      </w:r>
    </w:p>
    <w:p w14:paraId="6DA8F22D" w14:textId="1E86CF21" w:rsidR="00816B57" w:rsidRPr="002A7274" w:rsidRDefault="00504023" w:rsidP="002A09B6">
      <w:pPr>
        <w:rPr>
          <w:color w:val="ED0000"/>
          <w:lang w:val="hr-HR"/>
        </w:rPr>
      </w:pPr>
      <w:r>
        <w:rPr>
          <w:lang w:val="hr-HR"/>
        </w:rPr>
        <w:t>Višak</w:t>
      </w:r>
      <w:r w:rsidR="0030522B">
        <w:rPr>
          <w:lang w:val="hr-HR"/>
        </w:rPr>
        <w:t xml:space="preserve"> prihoda </w:t>
      </w:r>
      <w:r>
        <w:rPr>
          <w:lang w:val="hr-HR"/>
        </w:rPr>
        <w:t>raspoloživ u sljedećem razdoblju</w:t>
      </w:r>
      <w:r w:rsidR="00CB1469">
        <w:rPr>
          <w:lang w:val="hr-HR"/>
        </w:rPr>
        <w:t xml:space="preserve"> </w:t>
      </w:r>
      <w:r w:rsidR="00CB1469" w:rsidRPr="002A7274">
        <w:rPr>
          <w:lang w:val="hr-HR"/>
        </w:rPr>
        <w:t>iznosi</w:t>
      </w:r>
      <w:r w:rsidR="00DF5D34" w:rsidRPr="002A7274">
        <w:rPr>
          <w:lang w:val="hr-HR"/>
        </w:rPr>
        <w:t xml:space="preserve"> </w:t>
      </w:r>
      <w:r w:rsidR="002A7274" w:rsidRPr="002A7274">
        <w:rPr>
          <w:lang w:val="hr-HR"/>
        </w:rPr>
        <w:t>1.913.304,03</w:t>
      </w:r>
      <w:r w:rsidR="00CB1469" w:rsidRPr="002A7274">
        <w:rPr>
          <w:lang w:val="hr-HR"/>
        </w:rPr>
        <w:t xml:space="preserve"> EUR </w:t>
      </w:r>
      <w:r w:rsidRPr="002A7274">
        <w:rPr>
          <w:i/>
          <w:iCs/>
          <w:lang w:val="hr-HR"/>
        </w:rPr>
        <w:t xml:space="preserve">ŠIFRA </w:t>
      </w:r>
      <w:r w:rsidRPr="00CB1469">
        <w:rPr>
          <w:i/>
          <w:iCs/>
          <w:lang w:val="hr-HR"/>
        </w:rPr>
        <w:t>X006</w:t>
      </w:r>
      <w:r w:rsidR="005D3E8C">
        <w:rPr>
          <w:lang w:val="hr-HR"/>
        </w:rPr>
        <w:t>.</w:t>
      </w:r>
    </w:p>
    <w:p w14:paraId="4B24AA9A" w14:textId="77777777" w:rsidR="00816B57" w:rsidRDefault="00816B57">
      <w:pPr>
        <w:rPr>
          <w:lang w:val="hr-HR"/>
        </w:rPr>
      </w:pPr>
      <w:r>
        <w:rPr>
          <w:lang w:val="hr-HR"/>
        </w:rPr>
        <w:br w:type="page"/>
      </w:r>
    </w:p>
    <w:p w14:paraId="31CE996B" w14:textId="705D2D16" w:rsidR="00816B57" w:rsidRPr="002A09B6" w:rsidRDefault="00816B57" w:rsidP="00816B57">
      <w:pPr>
        <w:spacing w:after="0" w:line="360" w:lineRule="auto"/>
        <w:jc w:val="center"/>
        <w:rPr>
          <w:b/>
          <w:lang w:val="hr-HR"/>
        </w:rPr>
      </w:pPr>
      <w:r w:rsidRPr="002A09B6">
        <w:rPr>
          <w:b/>
          <w:lang w:val="hr-HR"/>
        </w:rPr>
        <w:lastRenderedPageBreak/>
        <w:t xml:space="preserve">BILJEŠKE UZ IZVJEŠTAJ O </w:t>
      </w:r>
      <w:r>
        <w:rPr>
          <w:b/>
          <w:lang w:val="hr-HR"/>
        </w:rPr>
        <w:t>OBVEZAMA</w:t>
      </w:r>
      <w:r w:rsidRPr="002A09B6">
        <w:rPr>
          <w:b/>
          <w:lang w:val="hr-HR"/>
        </w:rPr>
        <w:t xml:space="preserve"> ZA RAZDOBLJE</w:t>
      </w:r>
      <w:r>
        <w:rPr>
          <w:b/>
          <w:lang w:val="hr-HR"/>
        </w:rPr>
        <w:t xml:space="preserve"> 202</w:t>
      </w:r>
      <w:r w:rsidR="0046715E">
        <w:rPr>
          <w:b/>
          <w:lang w:val="hr-HR"/>
        </w:rPr>
        <w:t>4</w:t>
      </w:r>
      <w:r>
        <w:rPr>
          <w:b/>
          <w:lang w:val="hr-HR"/>
        </w:rPr>
        <w:t>-03</w:t>
      </w:r>
    </w:p>
    <w:p w14:paraId="5DE0790F" w14:textId="17FECE78" w:rsidR="00816B57" w:rsidRDefault="00816B57" w:rsidP="00816B57">
      <w:pPr>
        <w:jc w:val="right"/>
        <w:rPr>
          <w:lang w:val="hr-HR"/>
        </w:rPr>
      </w:pPr>
      <w:r>
        <w:rPr>
          <w:lang w:val="hr-HR"/>
        </w:rPr>
        <w:t xml:space="preserve">Podaci u </w:t>
      </w:r>
      <w:r w:rsidR="00CB1469">
        <w:rPr>
          <w:lang w:val="hr-HR"/>
        </w:rPr>
        <w:t>eurima</w:t>
      </w:r>
    </w:p>
    <w:p w14:paraId="2C1B55E9" w14:textId="77777777" w:rsidR="002A09B6" w:rsidRDefault="002A09B6" w:rsidP="002A09B6">
      <w:pPr>
        <w:rPr>
          <w:lang w:val="hr-HR"/>
        </w:rPr>
      </w:pPr>
    </w:p>
    <w:p w14:paraId="055FA389" w14:textId="3F933375" w:rsidR="000B3B79" w:rsidRPr="00816B57" w:rsidRDefault="00816B57" w:rsidP="002A09B6">
      <w:pPr>
        <w:rPr>
          <w:b/>
          <w:bCs/>
          <w:lang w:val="hr-HR"/>
        </w:rPr>
      </w:pPr>
      <w:r w:rsidRPr="00816B57">
        <w:rPr>
          <w:b/>
          <w:bCs/>
          <w:lang w:val="hr-HR"/>
        </w:rPr>
        <w:t>Bilješka broj 1:</w:t>
      </w:r>
    </w:p>
    <w:p w14:paraId="0D29E325" w14:textId="148E88E0" w:rsidR="00816B57" w:rsidRDefault="00816B57" w:rsidP="002A09B6">
      <w:pPr>
        <w:rPr>
          <w:i/>
          <w:iCs/>
          <w:lang w:val="hr-HR"/>
        </w:rPr>
      </w:pPr>
      <w:r>
        <w:rPr>
          <w:lang w:val="hr-HR"/>
        </w:rPr>
        <w:t>Početno stanje obveza na dan 01.01.202</w:t>
      </w:r>
      <w:r w:rsidR="0046715E">
        <w:rPr>
          <w:lang w:val="hr-HR"/>
        </w:rPr>
        <w:t>5</w:t>
      </w:r>
      <w:r>
        <w:rPr>
          <w:lang w:val="hr-HR"/>
        </w:rPr>
        <w:t>. koji je identičan stanju obveza na dan 31.12.202</w:t>
      </w:r>
      <w:r w:rsidR="0046715E">
        <w:rPr>
          <w:lang w:val="hr-HR"/>
        </w:rPr>
        <w:t>4</w:t>
      </w:r>
      <w:r>
        <w:rPr>
          <w:lang w:val="hr-HR"/>
        </w:rPr>
        <w:t xml:space="preserve">. iznosi </w:t>
      </w:r>
      <w:r w:rsidR="00994C6B">
        <w:rPr>
          <w:lang w:val="hr-HR"/>
        </w:rPr>
        <w:t>1.758.740,38 EUR</w:t>
      </w:r>
      <w:r>
        <w:rPr>
          <w:lang w:val="hr-HR"/>
        </w:rPr>
        <w:t xml:space="preserve"> </w:t>
      </w:r>
      <w:r w:rsidRPr="00816B57">
        <w:rPr>
          <w:i/>
          <w:iCs/>
          <w:lang w:val="hr-HR"/>
        </w:rPr>
        <w:t>ŠIFRA V001</w:t>
      </w:r>
    </w:p>
    <w:p w14:paraId="06BE4363" w14:textId="4C2BEF80" w:rsidR="00816B57" w:rsidRDefault="00816B57" w:rsidP="002A09B6">
      <w:pPr>
        <w:rPr>
          <w:i/>
          <w:iCs/>
          <w:lang w:val="hr-HR"/>
        </w:rPr>
      </w:pPr>
    </w:p>
    <w:p w14:paraId="4C8FE6BA" w14:textId="603C188F" w:rsidR="00816B57" w:rsidRPr="00EE2A15" w:rsidRDefault="00816B57" w:rsidP="002A09B6">
      <w:pPr>
        <w:rPr>
          <w:b/>
          <w:bCs/>
          <w:lang w:val="hr-HR"/>
        </w:rPr>
      </w:pPr>
      <w:r w:rsidRPr="00EE2A15">
        <w:rPr>
          <w:b/>
          <w:bCs/>
          <w:lang w:val="hr-HR"/>
        </w:rPr>
        <w:t xml:space="preserve">Bilješka broj 2: </w:t>
      </w:r>
    </w:p>
    <w:p w14:paraId="513833B5" w14:textId="23C992B4" w:rsidR="00EE2A15" w:rsidRPr="00EE2A15" w:rsidRDefault="00816B57" w:rsidP="002A09B6">
      <w:pPr>
        <w:rPr>
          <w:lang w:val="hr-HR"/>
        </w:rPr>
      </w:pPr>
      <w:r w:rsidRPr="00EE2A15">
        <w:rPr>
          <w:lang w:val="hr-HR"/>
        </w:rPr>
        <w:t>Obveze nastale u razdoblju 202</w:t>
      </w:r>
      <w:r w:rsidR="0046715E">
        <w:rPr>
          <w:lang w:val="hr-HR"/>
        </w:rPr>
        <w:t>5</w:t>
      </w:r>
      <w:r w:rsidRPr="00EE2A15">
        <w:rPr>
          <w:lang w:val="hr-HR"/>
        </w:rPr>
        <w:t xml:space="preserve">-03 iznose </w:t>
      </w:r>
      <w:r w:rsidR="00FC11DA">
        <w:rPr>
          <w:lang w:val="hr-HR"/>
        </w:rPr>
        <w:t>2.510.071,31</w:t>
      </w:r>
      <w:r w:rsidR="00CB1469">
        <w:rPr>
          <w:lang w:val="hr-HR"/>
        </w:rPr>
        <w:t xml:space="preserve"> EUR </w:t>
      </w:r>
      <w:r w:rsidRPr="00EE2A15">
        <w:rPr>
          <w:lang w:val="hr-HR"/>
        </w:rPr>
        <w:t xml:space="preserve">i odnose se </w:t>
      </w:r>
      <w:r w:rsidR="00EE2A15" w:rsidRPr="00EE2A15">
        <w:rPr>
          <w:lang w:val="hr-HR"/>
        </w:rPr>
        <w:t>na:</w:t>
      </w:r>
    </w:p>
    <w:p w14:paraId="46B1F6B8" w14:textId="37509BFD" w:rsidR="00EE2A15" w:rsidRDefault="00EE2A15" w:rsidP="00EE2A15">
      <w:pPr>
        <w:pStyle w:val="Odlomakpopisa"/>
        <w:numPr>
          <w:ilvl w:val="0"/>
          <w:numId w:val="4"/>
        </w:numPr>
        <w:rPr>
          <w:lang w:val="hr-HR"/>
        </w:rPr>
      </w:pPr>
      <w:r w:rsidRPr="00EE2A15">
        <w:rPr>
          <w:lang w:val="hr-HR"/>
        </w:rPr>
        <w:t xml:space="preserve">Obveze za </w:t>
      </w:r>
      <w:r w:rsidR="00CB1469">
        <w:rPr>
          <w:lang w:val="hr-HR"/>
        </w:rPr>
        <w:t>rashode poslovanja</w:t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="00FC11DA">
        <w:rPr>
          <w:lang w:val="hr-HR"/>
        </w:rPr>
        <w:t>238.237,89</w:t>
      </w:r>
    </w:p>
    <w:p w14:paraId="5A90459F" w14:textId="5571FD96" w:rsidR="00CB1469" w:rsidRDefault="00CB1469" w:rsidP="00EE2A15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Obveze za nabavu nefinancijske imovine                                                                     </w:t>
      </w:r>
      <w:r w:rsidR="00FC11DA">
        <w:rPr>
          <w:lang w:val="hr-HR"/>
        </w:rPr>
        <w:t>1.112.917,08</w:t>
      </w:r>
    </w:p>
    <w:p w14:paraId="73D9944D" w14:textId="54DCE6BF" w:rsidR="00CB1469" w:rsidRPr="00EE2A15" w:rsidRDefault="00CB1469" w:rsidP="00EE2A15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Obveze za financijsku imovinu                                                                                       </w:t>
      </w:r>
      <w:r w:rsidR="00FC11DA">
        <w:rPr>
          <w:lang w:val="hr-HR"/>
        </w:rPr>
        <w:t>1.158.916,34</w:t>
      </w:r>
    </w:p>
    <w:p w14:paraId="060323E0" w14:textId="77777777" w:rsidR="00803639" w:rsidRDefault="00803639" w:rsidP="00803639">
      <w:pPr>
        <w:rPr>
          <w:lang w:val="hr-HR"/>
        </w:rPr>
      </w:pPr>
    </w:p>
    <w:p w14:paraId="274E773F" w14:textId="4183F435" w:rsidR="00803639" w:rsidRPr="00884157" w:rsidRDefault="00803639" w:rsidP="00803639">
      <w:pPr>
        <w:rPr>
          <w:b/>
          <w:bCs/>
          <w:lang w:val="hr-HR"/>
        </w:rPr>
      </w:pPr>
      <w:r w:rsidRPr="00884157">
        <w:rPr>
          <w:b/>
          <w:bCs/>
          <w:lang w:val="hr-HR"/>
        </w:rPr>
        <w:t>Bilješka broj 3:</w:t>
      </w:r>
    </w:p>
    <w:p w14:paraId="7E3C790E" w14:textId="6DDDF060" w:rsidR="00803639" w:rsidRDefault="00803639" w:rsidP="00803639">
      <w:pPr>
        <w:rPr>
          <w:lang w:val="hr-HR"/>
        </w:rPr>
      </w:pPr>
      <w:r>
        <w:rPr>
          <w:lang w:val="hr-HR"/>
        </w:rPr>
        <w:t xml:space="preserve">Podmirene obveze u izvještajnom razdoblju iznose </w:t>
      </w:r>
      <w:r w:rsidR="00FC11DA">
        <w:rPr>
          <w:lang w:val="hr-HR"/>
        </w:rPr>
        <w:t>1.467.637,66</w:t>
      </w:r>
      <w:r w:rsidR="00CB1469">
        <w:rPr>
          <w:lang w:val="hr-HR"/>
        </w:rPr>
        <w:t xml:space="preserve"> EUR </w:t>
      </w:r>
      <w:r w:rsidR="00884157">
        <w:rPr>
          <w:lang w:val="hr-HR"/>
        </w:rPr>
        <w:t>i odnose se na:</w:t>
      </w:r>
    </w:p>
    <w:p w14:paraId="00FF00CD" w14:textId="5444C117" w:rsidR="00884157" w:rsidRDefault="00884157" w:rsidP="00884157">
      <w:pPr>
        <w:pStyle w:val="Odlomakpopisa"/>
        <w:numPr>
          <w:ilvl w:val="0"/>
          <w:numId w:val="4"/>
        </w:numPr>
        <w:rPr>
          <w:lang w:val="hr-HR"/>
        </w:rPr>
      </w:pPr>
      <w:r w:rsidRPr="00EE2A15">
        <w:rPr>
          <w:lang w:val="hr-HR"/>
        </w:rPr>
        <w:t>Obveze za</w:t>
      </w:r>
      <w:r w:rsidR="00CB1469">
        <w:rPr>
          <w:lang w:val="hr-HR"/>
        </w:rPr>
        <w:t xml:space="preserve"> rashode poslovanja</w:t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Pr="00EE2A15">
        <w:rPr>
          <w:lang w:val="hr-HR"/>
        </w:rPr>
        <w:tab/>
      </w:r>
      <w:r w:rsidR="00FC11DA">
        <w:rPr>
          <w:lang w:val="hr-HR"/>
        </w:rPr>
        <w:t>234.935,22</w:t>
      </w:r>
    </w:p>
    <w:p w14:paraId="46313AC3" w14:textId="5AA48457" w:rsidR="00CB1469" w:rsidRDefault="00CB1469" w:rsidP="00884157">
      <w:pPr>
        <w:pStyle w:val="Odlomakpopis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Obveze za nabavu nefinancijske imovine                                                                    </w:t>
      </w:r>
      <w:r w:rsidR="00FC11DA">
        <w:rPr>
          <w:lang w:val="hr-HR"/>
        </w:rPr>
        <w:t>1.231.012,59</w:t>
      </w:r>
    </w:p>
    <w:p w14:paraId="3ECA8DE6" w14:textId="60CAAEA7" w:rsidR="00884157" w:rsidRDefault="00884157" w:rsidP="00884157">
      <w:pPr>
        <w:rPr>
          <w:lang w:val="hr-HR"/>
        </w:rPr>
      </w:pPr>
    </w:p>
    <w:p w14:paraId="5A9B1934" w14:textId="011AD196" w:rsidR="00884157" w:rsidRPr="00884157" w:rsidRDefault="00884157" w:rsidP="00884157">
      <w:pPr>
        <w:rPr>
          <w:b/>
          <w:bCs/>
          <w:lang w:val="hr-HR"/>
        </w:rPr>
      </w:pPr>
      <w:r w:rsidRPr="00884157">
        <w:rPr>
          <w:b/>
          <w:bCs/>
          <w:lang w:val="hr-HR"/>
        </w:rPr>
        <w:t>Bilješka broj 4:</w:t>
      </w:r>
    </w:p>
    <w:p w14:paraId="7CE720CF" w14:textId="7A5A678D" w:rsidR="00884157" w:rsidRDefault="00884157" w:rsidP="00884157">
      <w:pPr>
        <w:rPr>
          <w:lang w:val="hr-HR"/>
        </w:rPr>
      </w:pPr>
      <w:r>
        <w:rPr>
          <w:lang w:val="hr-HR"/>
        </w:rPr>
        <w:t xml:space="preserve">Stanje obveza na kraju izvještajnog razdoblja iznosi </w:t>
      </w:r>
      <w:r w:rsidR="00994C6B">
        <w:rPr>
          <w:lang w:val="hr-HR"/>
        </w:rPr>
        <w:t>2.801.174,03</w:t>
      </w:r>
      <w:r w:rsidR="00FE7C84">
        <w:rPr>
          <w:lang w:val="hr-HR"/>
        </w:rPr>
        <w:t xml:space="preserve"> EUR</w:t>
      </w:r>
      <w:r>
        <w:rPr>
          <w:lang w:val="hr-HR"/>
        </w:rPr>
        <w:t xml:space="preserve"> i </w:t>
      </w:r>
      <w:r w:rsidR="00FE7C84">
        <w:rPr>
          <w:lang w:val="hr-HR"/>
        </w:rPr>
        <w:t xml:space="preserve">odnosi se na dospjele </w:t>
      </w:r>
      <w:r w:rsidR="005D3E8C">
        <w:rPr>
          <w:lang w:val="hr-HR"/>
        </w:rPr>
        <w:t xml:space="preserve">obveze </w:t>
      </w:r>
      <w:r w:rsidR="00994C6B">
        <w:rPr>
          <w:lang w:val="hr-HR"/>
        </w:rPr>
        <w:t>307.874,16</w:t>
      </w:r>
      <w:r w:rsidR="005D3E8C">
        <w:rPr>
          <w:lang w:val="hr-HR"/>
        </w:rPr>
        <w:t xml:space="preserve"> EUR i</w:t>
      </w:r>
      <w:r>
        <w:rPr>
          <w:lang w:val="hr-HR"/>
        </w:rPr>
        <w:t xml:space="preserve"> nedospjele obveze</w:t>
      </w:r>
      <w:r w:rsidR="005D3E8C">
        <w:rPr>
          <w:lang w:val="hr-HR"/>
        </w:rPr>
        <w:t xml:space="preserve"> </w:t>
      </w:r>
      <w:r w:rsidR="00994C6B">
        <w:rPr>
          <w:lang w:val="hr-HR"/>
        </w:rPr>
        <w:t>2.493.299,87</w:t>
      </w:r>
      <w:r w:rsidR="005D3E8C">
        <w:rPr>
          <w:lang w:val="hr-HR"/>
        </w:rPr>
        <w:t xml:space="preserve"> EUR od kojih je </w:t>
      </w:r>
      <w:r w:rsidR="008955EF">
        <w:rPr>
          <w:lang w:val="hr-HR"/>
        </w:rPr>
        <w:t>2.471.880,36</w:t>
      </w:r>
      <w:r w:rsidR="005D3E8C">
        <w:rPr>
          <w:lang w:val="hr-HR"/>
        </w:rPr>
        <w:t xml:space="preserve"> EUR dugoročna obveza po korištenom kreditu za dogradnju dječjeg vrtića</w:t>
      </w:r>
      <w:r>
        <w:rPr>
          <w:lang w:val="hr-HR"/>
        </w:rPr>
        <w:t>.</w:t>
      </w:r>
    </w:p>
    <w:p w14:paraId="5A7047AE" w14:textId="207ABFEB" w:rsidR="00884157" w:rsidRDefault="00884157" w:rsidP="00884157">
      <w:pPr>
        <w:rPr>
          <w:lang w:val="hr-HR"/>
        </w:rPr>
      </w:pPr>
    </w:p>
    <w:p w14:paraId="20216ED1" w14:textId="321B55A0" w:rsidR="00884157" w:rsidRDefault="00884157" w:rsidP="00884157">
      <w:pPr>
        <w:jc w:val="right"/>
        <w:rPr>
          <w:lang w:val="hr-HR"/>
        </w:rPr>
      </w:pPr>
      <w:r>
        <w:rPr>
          <w:lang w:val="hr-HR"/>
        </w:rPr>
        <w:t>Općinski načelnik:</w:t>
      </w:r>
    </w:p>
    <w:p w14:paraId="5DB0AC45" w14:textId="70A083EC" w:rsidR="00884157" w:rsidRPr="00884157" w:rsidRDefault="00884157" w:rsidP="00884157">
      <w:pPr>
        <w:jc w:val="right"/>
        <w:rPr>
          <w:lang w:val="hr-HR"/>
        </w:rPr>
      </w:pPr>
      <w:r>
        <w:rPr>
          <w:lang w:val="hr-HR"/>
        </w:rPr>
        <w:t>Tomislav Okroša, v.r.</w:t>
      </w:r>
    </w:p>
    <w:p w14:paraId="1CF513A2" w14:textId="77777777" w:rsidR="00884157" w:rsidRDefault="00884157" w:rsidP="00803639">
      <w:pPr>
        <w:rPr>
          <w:lang w:val="hr-HR"/>
        </w:rPr>
      </w:pPr>
    </w:p>
    <w:p w14:paraId="06DAA528" w14:textId="77777777" w:rsidR="00E152E7" w:rsidRDefault="00E152E7" w:rsidP="002A09B6">
      <w:pPr>
        <w:rPr>
          <w:lang w:val="hr-HR"/>
        </w:rPr>
      </w:pPr>
    </w:p>
    <w:sectPr w:rsidR="00E152E7" w:rsidSect="00FE4F5F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1A05"/>
    <w:multiLevelType w:val="hybridMultilevel"/>
    <w:tmpl w:val="4A9E1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0F7"/>
    <w:multiLevelType w:val="hybridMultilevel"/>
    <w:tmpl w:val="F2A2FC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71DC7"/>
    <w:multiLevelType w:val="hybridMultilevel"/>
    <w:tmpl w:val="D410F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3AA1"/>
    <w:multiLevelType w:val="hybridMultilevel"/>
    <w:tmpl w:val="AB00B43E"/>
    <w:lvl w:ilvl="0" w:tplc="43544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563D2"/>
    <w:multiLevelType w:val="hybridMultilevel"/>
    <w:tmpl w:val="E3282A90"/>
    <w:lvl w:ilvl="0" w:tplc="520289BE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4D3D"/>
    <w:multiLevelType w:val="hybridMultilevel"/>
    <w:tmpl w:val="B9707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45EBB"/>
    <w:multiLevelType w:val="hybridMultilevel"/>
    <w:tmpl w:val="DFD21E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8D0F8C"/>
    <w:multiLevelType w:val="hybridMultilevel"/>
    <w:tmpl w:val="5396088E"/>
    <w:lvl w:ilvl="0" w:tplc="E55A7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C30E2"/>
    <w:multiLevelType w:val="hybridMultilevel"/>
    <w:tmpl w:val="B248EF5E"/>
    <w:lvl w:ilvl="0" w:tplc="084A73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9471">
    <w:abstractNumId w:val="3"/>
  </w:num>
  <w:num w:numId="2" w16cid:durableId="618728981">
    <w:abstractNumId w:val="2"/>
  </w:num>
  <w:num w:numId="3" w16cid:durableId="1675645701">
    <w:abstractNumId w:val="0"/>
  </w:num>
  <w:num w:numId="4" w16cid:durableId="1714815859">
    <w:abstractNumId w:val="4"/>
  </w:num>
  <w:num w:numId="5" w16cid:durableId="969240947">
    <w:abstractNumId w:val="8"/>
  </w:num>
  <w:num w:numId="6" w16cid:durableId="663781087">
    <w:abstractNumId w:val="1"/>
  </w:num>
  <w:num w:numId="7" w16cid:durableId="1140535280">
    <w:abstractNumId w:val="6"/>
  </w:num>
  <w:num w:numId="8" w16cid:durableId="1776052457">
    <w:abstractNumId w:val="7"/>
  </w:num>
  <w:num w:numId="9" w16cid:durableId="1121219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D"/>
    <w:rsid w:val="00014B61"/>
    <w:rsid w:val="00044898"/>
    <w:rsid w:val="00063E80"/>
    <w:rsid w:val="00070092"/>
    <w:rsid w:val="000960F2"/>
    <w:rsid w:val="000B0FCE"/>
    <w:rsid w:val="000B3B79"/>
    <w:rsid w:val="000D5D74"/>
    <w:rsid w:val="00107DDA"/>
    <w:rsid w:val="00167F60"/>
    <w:rsid w:val="00171826"/>
    <w:rsid w:val="0017547E"/>
    <w:rsid w:val="00185F15"/>
    <w:rsid w:val="00191F01"/>
    <w:rsid w:val="001A36E7"/>
    <w:rsid w:val="001C3B56"/>
    <w:rsid w:val="001D2D50"/>
    <w:rsid w:val="001F4B2A"/>
    <w:rsid w:val="00214905"/>
    <w:rsid w:val="00221EAC"/>
    <w:rsid w:val="0022287B"/>
    <w:rsid w:val="0023576A"/>
    <w:rsid w:val="002614CC"/>
    <w:rsid w:val="00276C94"/>
    <w:rsid w:val="002922C5"/>
    <w:rsid w:val="002A09B6"/>
    <w:rsid w:val="002A5BFF"/>
    <w:rsid w:val="002A7274"/>
    <w:rsid w:val="002C329F"/>
    <w:rsid w:val="002F6E40"/>
    <w:rsid w:val="00301059"/>
    <w:rsid w:val="0030522B"/>
    <w:rsid w:val="0037537E"/>
    <w:rsid w:val="003B3031"/>
    <w:rsid w:val="0040502D"/>
    <w:rsid w:val="00425698"/>
    <w:rsid w:val="00466D1A"/>
    <w:rsid w:val="0046715E"/>
    <w:rsid w:val="004866BF"/>
    <w:rsid w:val="004B4368"/>
    <w:rsid w:val="004C039A"/>
    <w:rsid w:val="004C12D9"/>
    <w:rsid w:val="004E0865"/>
    <w:rsid w:val="004F48FA"/>
    <w:rsid w:val="00504023"/>
    <w:rsid w:val="00512CBD"/>
    <w:rsid w:val="005C197C"/>
    <w:rsid w:val="005D3E8C"/>
    <w:rsid w:val="005D5E23"/>
    <w:rsid w:val="0060216D"/>
    <w:rsid w:val="00682D20"/>
    <w:rsid w:val="006B252C"/>
    <w:rsid w:val="006D6A89"/>
    <w:rsid w:val="00701BEC"/>
    <w:rsid w:val="00705585"/>
    <w:rsid w:val="007061B1"/>
    <w:rsid w:val="00724176"/>
    <w:rsid w:val="007264B0"/>
    <w:rsid w:val="00745064"/>
    <w:rsid w:val="00750C33"/>
    <w:rsid w:val="0078326D"/>
    <w:rsid w:val="007D1CEF"/>
    <w:rsid w:val="00803639"/>
    <w:rsid w:val="00814744"/>
    <w:rsid w:val="00814AA3"/>
    <w:rsid w:val="00816B57"/>
    <w:rsid w:val="008268EB"/>
    <w:rsid w:val="00833E9C"/>
    <w:rsid w:val="00884157"/>
    <w:rsid w:val="008955EF"/>
    <w:rsid w:val="00895CF8"/>
    <w:rsid w:val="00935DFA"/>
    <w:rsid w:val="0096630A"/>
    <w:rsid w:val="009807F1"/>
    <w:rsid w:val="00982525"/>
    <w:rsid w:val="009919CB"/>
    <w:rsid w:val="00994C6B"/>
    <w:rsid w:val="009C0E77"/>
    <w:rsid w:val="009E1D2A"/>
    <w:rsid w:val="00A12A4C"/>
    <w:rsid w:val="00A47274"/>
    <w:rsid w:val="00A624D7"/>
    <w:rsid w:val="00A77CA1"/>
    <w:rsid w:val="00AB1559"/>
    <w:rsid w:val="00AD68EB"/>
    <w:rsid w:val="00AF5D22"/>
    <w:rsid w:val="00B071D0"/>
    <w:rsid w:val="00B31BE1"/>
    <w:rsid w:val="00B3713A"/>
    <w:rsid w:val="00B378AC"/>
    <w:rsid w:val="00B4079B"/>
    <w:rsid w:val="00B541EC"/>
    <w:rsid w:val="00B821C1"/>
    <w:rsid w:val="00BA1044"/>
    <w:rsid w:val="00BC6753"/>
    <w:rsid w:val="00BF1119"/>
    <w:rsid w:val="00C278FD"/>
    <w:rsid w:val="00C30BE1"/>
    <w:rsid w:val="00C6227F"/>
    <w:rsid w:val="00C73E78"/>
    <w:rsid w:val="00C940D7"/>
    <w:rsid w:val="00CB132C"/>
    <w:rsid w:val="00CB1469"/>
    <w:rsid w:val="00D2145A"/>
    <w:rsid w:val="00D65E7F"/>
    <w:rsid w:val="00D66236"/>
    <w:rsid w:val="00D751F6"/>
    <w:rsid w:val="00DA6786"/>
    <w:rsid w:val="00DC3B0D"/>
    <w:rsid w:val="00DE0068"/>
    <w:rsid w:val="00DE3518"/>
    <w:rsid w:val="00DF5D34"/>
    <w:rsid w:val="00E12D64"/>
    <w:rsid w:val="00E152E7"/>
    <w:rsid w:val="00E774D8"/>
    <w:rsid w:val="00E90197"/>
    <w:rsid w:val="00EA67AA"/>
    <w:rsid w:val="00EB1181"/>
    <w:rsid w:val="00EE2A15"/>
    <w:rsid w:val="00F03F3C"/>
    <w:rsid w:val="00F0772A"/>
    <w:rsid w:val="00F30E75"/>
    <w:rsid w:val="00FA5E84"/>
    <w:rsid w:val="00FB2C9F"/>
    <w:rsid w:val="00FC11DA"/>
    <w:rsid w:val="00FE4F5F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08D0"/>
  <w15:chartTrackingRefBased/>
  <w15:docId w15:val="{3521C02E-6A84-4520-8ED1-D13CD55A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9174-6527-4E43-BA8B-A2ED75F9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Korisnik6</dc:creator>
  <cp:keywords/>
  <dc:description/>
  <cp:lastModifiedBy>Korisnik6</cp:lastModifiedBy>
  <cp:revision>4</cp:revision>
  <dcterms:created xsi:type="dcterms:W3CDTF">2025-04-09T12:30:00Z</dcterms:created>
  <dcterms:modified xsi:type="dcterms:W3CDTF">2025-04-09T14:15:00Z</dcterms:modified>
</cp:coreProperties>
</file>